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2e4e" w14:textId="70d2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611 "Об утверждении Шалкарского городского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ноября 2021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Шалкарского городского бюджета на 2021-2023 годы" № 611 (зарегистрированное в Реестре государственной регистрации нормативных правовых актов под № 7884)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500883,8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585,9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434123,8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- 509377,1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8493,3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8493,3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2021 год поступление следующих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города – 57672,5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и ремонт автомобильных дорог – 307929,3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города Шалкар.";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городском бюджете на 2021 год за счет из областного бюджета текущий целевой трансферт на внедрение новой системы оплаты труда государственных служащих -15701,0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ноября 2021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