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25cd" w14:textId="be92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2021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3-3), 3-4), 3-5), 3-6), 3-7) и 3-8)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разрабатывает правила получения энергопроизводящими, энергопередающими организациями паспорта готовности к работе в осенне-зимний период;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разрабатывает порядок выдачи государственному техническому инспектору служебного удостоверения, номерного штампа и пломбира;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разрабатывает правила оказания услуг по обеспечению надежности и устойчивости электроснабжения;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разрабатывает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осуществляет мониторинг износа основного оборудования энергопроизводящих и энергопередающих организаций;";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разрабатывает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разрабатывает правила транспортировки ядерных материалов, радиоактивных веществ и радиоактивных отходов;";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разрабатывает правила проведения экспертизы ядерной безопасности и (или) радиационной безопасности, и (или) ядерной физической безопасности;".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Нур-Султан с приложением копии приказа;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после его официального опубликования.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