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b838" w14:textId="761b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29 декабря 2020 года № 57/486 "О бюджете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29 сентября 2021 года № 11/95.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сельских округов на 2021-2023 годы" от 29 декабря 2020 года № 57/486 (зарегистрировано в Реестре государственной регистрации нормативных правовых актов под № 22017)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7546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7546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Талапского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36550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34599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37792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1242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1242 тысяч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1242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Сарыкенгирского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35344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34396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35791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447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 тысяч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№57/486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передаваемые из городского бюджета в бюджеты сельских округов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укладку асфальтированного тротуара по улице Ауэзова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укладку асфальтированного тротуара от улицы Мира до улице Ауэзова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площадки по улице Сатпаева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спортивно-оздоровительной площадки по улице Пушкина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освещения от улицы Молодежная села Кенгир до трассы города Сатбаев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