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ef99" w14:textId="c69e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45 сессии Шахтинского городского маслихата от 24 декабря 2020 года № 1781/45 "О бюджете поселков Шахтинского региона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4 ноября 2021 года № 88/9.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45 сессии Шахтинского городского маслихата "О бюджете поселков Шахтинского региона на 2021 – 2023 годы" от 24 декабря 2020 года под № 1781/45 (зарегистрировано в Реестре государственной регистрации нормативных правовых актов под № 21966)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поселков Шахтинского региона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451 564 тысячи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44 872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406 626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461 394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-9 830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9 830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9 830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1781/45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1781/45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1781/45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1781/45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