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9c87" w14:textId="0cc9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 сессии VI созыва Шахтинского городского маслихата от 10 мая 2018 года № 1512/21 "Об утверждении Регламента собрания местного сообщества поселка Шахан города Шахтин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4 декабря 2021 года № 109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VI созыва Шахтинского городского маслихата от 10 мая 2018 года № 1512/21 "Об утверждении Регламента собрания местного сообщества поселка Шахан города Шахтинск" (зарегистрировано в Реестре государственной регистрации нормативных правовых актов за № 47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Шахан города Шахтинск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поселка Шахан города Шахтинск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Шахан города Шахтинск (далее – поселок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Шахтинск кандидатур на должность акима поселка для дальнейшего внесения в соответствующую городскую избирательную комиссию для регистрации в качестве кандидата в акимы посел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маслихат города Шахтинск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города Шахтинск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