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778" w14:textId="77e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20 июня 2018 года № 479 "Об утверждении регламента собрания местного сообщества поселков и сельских округов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сентября 2021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20 июня 2018 года № 479 "Об утверждении Регламента собрания местного сообщества поселков и сельских округов Осакаровского района" (зарегистрировано в Реестре государственной регистрации нормативных правовых актов № 4837)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поселков и сельских округов Осакаровского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поселка, сельского округа (далее – поселок или сельский округ) и отчета об исполнении бюджета;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или сельского округа по управлению коммунальной собственностью поселка или сельского округа (коммунальной собственностью местного самоуправления);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или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или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 или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или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или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 или сельского округа.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или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или сельского округа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или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