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8ad5" w14:textId="9358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"О бюджете сельского округа Аманоткель на 2021-2023 годы" от 31 декабря 2020 года № 460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10 сентября 2021 года № 105.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Аманоткель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8106)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Аманоткель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78 525,9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74 565,9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81 242,9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- 2 717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профицита)бюджета – 2 717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460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