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c78c" w14:textId="c94c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сельского округа Сапак на 2021-2023 годы" от 31 декабря 2020 года № 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Сапак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Сапак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23 038тысяч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21 728 тысяч тенге, из них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23 833,3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бюджета– -795,3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– 795,3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480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