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193eb" w14:textId="6e193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Басыкара на 2021-2023 годы" от 25 декабря 2020 года № 549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11 ноября 2021 года № 132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 внесении в решение Казалинского районного маслихата Кызылординской области "О бюджете сельского округа Арыкбалык на 2021-2023 годы"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548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7976)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Арыкбалык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60799,5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1488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59086,5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61771,5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-972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972 тысяч тенге.".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2-2 изложить в новой редакции: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расходы по обеспечению деятельности аппарата акима 5357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2021 года № 132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548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Арыкбалык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0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