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2a71" w14:textId="7262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Сарыколь на 2021-2023 годы" от 25 декабря 2020 года № 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Сарыколь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61732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4156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905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средный ремонт транспортной инфраструктуры 5600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561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Сарыколь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