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0f8b" w14:textId="e300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Т. Комекбаев на 2021-2023 годы" от 28 декабря 2020 года № 415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августа 2021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Т.Комекбаев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Т.Комекбаев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47 694,4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2 554,4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49 387,4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 Комекбаев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№415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2021 год за счет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материалов, необходимых для строительства подвесного моста в целях благоустройства села Т.Комекбаева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