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1678" w14:textId="3341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"О бюджете сельского округа Алдашбай Ахун на 2021-2023 годы" от 28 декабря 2020 года № 417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ноября 2021 года № 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"О бюджете сельского округа Алдашбай Ахун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№8005)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41 318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40 422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41 474,4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417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417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2021 год за счет районного бюджета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проведению рытья арыка в сельском округе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417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2021 год за счет областного бюджета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