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6f77" w14:textId="9d86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Жайылма на 2021-2023 годы" от 30 декабря 2020 года № 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Жайылма на 2021 - 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7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5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8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3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