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e51" w14:textId="6da2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138 014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141 453,9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-3 439,9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бюджета- 3 439,9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58 091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