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594f" w14:textId="9d85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Кожакент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2021 года № 174.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Кожакент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2022 год в следующем обьеме: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112 359,4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5 617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106 742,4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112 793,2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-433,8 тысяч тенге;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бюджета- 433,8 тысяч тенге;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433,8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11.08.2022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2022 год передаваемый из районного бюджета в бюджет сельского округа 49 431 тысяч тенге.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174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Кожакент на 2022 годы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11.08.2022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НФ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Бюджете сельского округа Кожакент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174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Бюджете сельского округа Кожакент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