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df4d" w14:textId="d27d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86 "О внесении изменений в решение Сырдарьинского районного маслихата от 31 декабря 2020 года № 474 "О бюджете сельского округа Бесарык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Бесарык на 2021 – 2023 годы" (зарегистрировано в Реестре государственной регистрации нормативных правовых актов за номером 8067, опубликовано в эталонном контрольном банке нормативных правовых актов Республики Казахстан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Бесарык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60575,6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-3031,6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3031,6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3031,6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