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91cb" w14:textId="4ea9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Кердели на 2021-2023 годы" от 29 декабря 2020 года № 65/11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113 726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116 997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-3 271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3 271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