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c173" w14:textId="2c2c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Иркуль на 2021-2023 годы" от 29 декабря 2020 года № 65/10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Иркуль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119 571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113 111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- 126 254,4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- 6 683,4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- 6 683,4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- 6 683,4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№14/12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№65/10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