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968f" w14:textId="22b9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Талаптан на 2021-2023 годы" от 29 декабря 2020 года № 65/13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Талаптан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102 202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108 930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–1 618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- 1 618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- 1 618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 14/15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