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ca96" w14:textId="f27c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Тартогай на 2021-2023 годы" от 29 декабря 2020 года № 65/14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Тартогай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105 371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102 623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-1969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- 1969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- 1969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