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a741" w14:textId="93c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- 47 274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- 1 991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- 47 364,8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Каргалы на 2022 год в сумме 30 079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