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2928" w14:textId="eb32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Ортакшыл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Ортакшыл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63489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61793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64211,9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-722,9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722,9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722,9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32/12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Ортакшыл на 2022 год в сумме 32153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№18/20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2022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32/12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