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d057" w14:textId="c7dd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в населенных пунктах Мангистауского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13 декабря 2021 года № 9/70. Утратило силу решением Мангистауского районного маслихата Мангистауской области от 13 декабря 2023 года № 7/54.</w:t>
      </w:r>
    </w:p>
    <w:p>
      <w:pPr>
        <w:spacing w:after="0"/>
        <w:ind w:left="0"/>
        <w:jc w:val="both"/>
      </w:pPr>
      <w:r>
        <w:rPr>
          <w:rFonts w:ascii="Times New Roman"/>
          <w:b w:val="false"/>
          <w:i w:val="false"/>
          <w:color w:val="ff0000"/>
          <w:sz w:val="28"/>
        </w:rPr>
        <w:t xml:space="preserve">
      Сноска. Утратило силу решением Мангистауского районного маслихата Мангистауской области от 13.12.2023 </w:t>
      </w:r>
      <w:r>
        <w:rPr>
          <w:rFonts w:ascii="Times New Roman"/>
          <w:b w:val="false"/>
          <w:i w:val="false"/>
          <w:color w:val="ff0000"/>
          <w:sz w:val="28"/>
        </w:rPr>
        <w:t>№ 7/54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в населенных пунктах Мангистауского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xml:space="preserve">
      2. Признать утратившим силу решение Мангистауского районного маслихата "Об утверждении Правил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Мангистауского района" от 24 апреля 2014 года </w:t>
      </w:r>
      <w:r>
        <w:rPr>
          <w:rFonts w:ascii="Times New Roman"/>
          <w:b w:val="false"/>
          <w:i w:val="false"/>
          <w:color w:val="000000"/>
          <w:sz w:val="28"/>
        </w:rPr>
        <w:t>№ 17/146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2440).</w:t>
      </w:r>
    </w:p>
    <w:bookmarkEnd w:id="2"/>
    <w:bookmarkStart w:name="z3"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декабря 2021 года № 9/70</w:t>
            </w:r>
          </w:p>
        </w:tc>
      </w:tr>
    </w:tbl>
    <w:bookmarkStart w:name="z7" w:id="4"/>
    <w:p>
      <w:pPr>
        <w:spacing w:after="0"/>
        <w:ind w:left="0"/>
        <w:jc w:val="left"/>
      </w:pPr>
      <w:r>
        <w:rPr>
          <w:rFonts w:ascii="Times New Roman"/>
          <w:b/>
          <w:i w:val="false"/>
          <w:color w:val="000000"/>
        </w:rPr>
        <w:t xml:space="preserve"> Правила проведения раздельных сходов местного сообщества в населенных пунктах Мангистауского района</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в населенных пунктах Мангистауского района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села, поселка, сельского округа, микрорайона, улицы, многоквартирного жилого дома.</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1"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2"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End w:id="9"/>
    <w:bookmarkStart w:name="z13"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4"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1"/>
    <w:bookmarkStart w:name="z15"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16"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3"/>
    <w:bookmarkStart w:name="z17"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4"/>
    <w:bookmarkStart w:name="z18"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5"/>
    <w:bookmarkStart w:name="z19" w:id="16"/>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6"/>
    <w:bookmarkStart w:name="z20"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7"/>
    <w:bookmarkStart w:name="z21"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End w:id="18"/>
    <w:bookmarkStart w:name="z22" w:id="19"/>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9"/>
    <w:bookmarkStart w:name="z23"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bookmarkEnd w:id="20"/>
    <w:bookmarkStart w:name="z24"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5" w:id="22"/>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22"/>
    <w:bookmarkStart w:name="z26"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27"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