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4077" w14:textId="aa34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государственного архитектурно-строительного контроля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ноября 2021 года № 557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государственного архитектурно-строительного контроля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государственного архитектурно-строительного контроля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государственного архитектурно-строительного контроля акимата Костанайской области" (далее – Управление) является государственным органом Республики Казахстан, осуществляющим руководство в сфере государственного архитектурно-строительного контроля и надзора в пределах своих полномочий.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подведомственных организаций.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проспект Аль-Фараби, 112.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архитектурно-строительного контроля и надзора на территории Костанайской области;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предусмотренных законодательством Республики Казахстан в сфере архитектурной градостроительной и строительной деятельности.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посещать и проводить оперативное инспектирование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законодательством Республики Казахстан в сфере архитектурной градостроительной и строительной деятельности;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осуществлять в установленном законодательством порядке защиту прав и интересов в судах;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законодательством Республики Казахстан в сфере архитектурной градостроительной и строительной деятельности.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контроль и надзор за деятельностью субъектов в сфере архитектурной градостроительной и строительной деятельности;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мониторинг строящихся (намеченных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архитектурно-строительный контроль и надзор за качеством строительства объектов,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лицензирование в сфере архитектурной, градостроительной и строительной деятельности;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аккредитация организаций по управлению проектами в области архитектуры, градостроительства и строительства;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разрешения на привлечение денег дольщиков;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учет выданных разрешений на привлечение денег дольщиков и договоров о долевом участии в жилищном строительстве, а также договоров о переуступке прав требования по ним;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и надзор в сфере долевого участия в жилищном строительстве;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предусмотренные действующим законодательством в сфере архитектурной, градостроительной и строительной деятельности.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 Республики Казахстан.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