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0e5e" w14:textId="fe00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самотечного канализационного коллектора Д-500 мм" на земельный участок, расположенный в городе Костанай, улицы Ворошилова в границах проспекта Абая – улицы Гашека, общей площадью 0,0112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