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bb1f" w14:textId="352b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января 2020 года № 297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октября 2021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28 января 2020 года № 297 (зарегистрировано в Реестре государственной регистрации нормативных правовых актов за № 8942)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сел, сельских округов города Аркалыка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кандидатур на должность акима сел, сельских округов для дальнейшего внесения в соответствующую городскую избирательную комиссию для регистрации в качестве кандидата в акимы сел, сельских округов;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в течение пяти рабочих дней передается на рассмотрения в соответствующий маслихат города.";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сел, сельских округов в срок не более пяти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сел, сельских округов, вопрос разрешается вышестоящим акимом после его предварительного обсуждения на заседании маслихата города.".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