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4631" w14:textId="2804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Октябрьский города Лисаковска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30 декабря 2021 года № 105.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Октябрьский города Лисаковска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160660,0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17746,0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142914,0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162708,0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19.08.2022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 на 2022 год, передаваемых из районного (города областного значения) бюджета бюджету поселка Октябрьский составляет 40717,0 тысяч тенге.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2022 год объем бюджетных изъятий из бюджета поселка Октябрьский в районный (города областного значения) бюджет установлен в сумме 0,0 тысяч тенге.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программ, не подлежащих секвестру в процессе исполнения бюджета поселка Октябрьский города Лисаковска на 2022 год не установлен.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19.08.2022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