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4b5b" w14:textId="407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562 "О бюджетах сел, поселка, сельских округов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14 июля 2021 года № 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2021-2023 годы" от 8 января 2021 года № 562 (зарегистрировано в Реестре государственной регистрации нормативных правовых актов за № 9719),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357 420,1 тысяч тенге, в том числе 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28 373,0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329 047,1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391 111,2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-33 691,1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33 691,1 тысяча тенге.";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Белоглинского сельского округа на 2021-2023 годы согласно приложениям 4, 5 и 6 соответственно, в том числе на 2021 год в следующих объемах: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20 692,0 тысячи тенге, в том числе по: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1 081,0 тысяча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19 611,0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22 616,7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 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-1924,7 тысячи тенге;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1 924,7 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2021-2023 годы согласно приложениям 7, 8 и 9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19 262,8 тысячи тенге, в том числе по: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17 446,8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24 939,3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-5 676,5 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5 676,5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2021-2023 годы согласно приложениям 10, 11 и 12 соответственно, в том числе на 2021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20 277,0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19 657,0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22 024,8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-1 747,8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1 747,8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2021-2023 годы согласно приложениям 13, 14 и 15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13 343,0 тысячи тенге, в том числе 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12 666,0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13 863,9 тысячи тенге;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520,9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Михайловского сельского округа на 2021-2023 годы согласно приложениям 16, 17 и 18 соответственно, в том числе на 2021 год в следующих объемах: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13 616,0 тысяч тенге, в том числе 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619,0 тысяч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12 997,0 тысяч тенге;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15 444,0 тысячи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-1 828,0 тысяч тенге;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1 828,0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2021-2023 годы согласно приложениям 19, 20 и 21 соответственно, в том числе на 2021 год 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21 004,0 тысячи тенге, в том числе по: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2 476,0 тысяч тенге;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18 528,0 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22 514,6 тысяч тенге;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-1 510,6 тысяч тенге;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1 510,6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2021-2023 годы согласно приложению 25, 26 и 27 соответственно, в том числе на 2021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15 697,0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14 720,0 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16 627,7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-930,7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930,7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2021-2023 годы согласно приложениям 28, 29 и 30 соответственно, в том числе на 2021 год 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17 291,0 тысяча тенге, в том числе по: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1 614,0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15 677,0 тысяч тенге;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18 911,4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-1 620,4 тысяч тенге;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1 620,4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2021-2023 годы согласно приложению 34, 35 и 36 соответственно, в том числе на 2021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104 288,0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2 025,0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102 263,0 тысячи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106 112,3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-1 824,3 тысячи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1 824,3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Тогузакского сельского округа на 2021-2023 годы согласно приложениям 37, 38 и 39 соответственно, в том числе на 2021 год в следующих объемах: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106 150,6 тысяч тенге, в том числе по: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2 672,0 тысячи тенге;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103 478,6 тысяч тенге;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113 245,5 тысяч тенге;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-7 094,9 тысячи тенге;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7 094,9 тысячи тенге."; 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0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6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7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