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daf3" w14:textId="03bd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января 2020 года № 349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Набережного сельского округа района Беимбета Майлина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24 декабря 2021 года № 74. Отменено решением маслихата района Беимбета Майлина Костанайской области от 1 сентября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района Беимбета Майлина Костанайской области от 01.09.2023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Набережного сельского округа района Беимбета Майлина Костанайской области" от 23 января 2020 года № 349 (зарегистрированное в Реестре государственной регистрации нормативных правовых актов под № 8928)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Набережного сельского округа района Беимбета Майлина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23 января 2020 года № 349", "Приложение к решению маслихата от 23 января 2020 года № 349" заменить словами "Приложение 1 к решению маслихата от 23 января 2020 года № 349" и "Приложение 2 к решению маслихата от 23 января 2020 года № 349".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Набережного сельского округа района Беимбета Майлина Костанайской области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Набережного сельского округа района Беимбета Майлина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Набережного сельского округа.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Набережного сельского округа.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Набережного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Набережного сельского округа.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Набережного сельского округа или уполномоченным им лицом.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Набережного сельского округа или уполномоченное им лицо.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Набережного сельского округа.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