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6360" w14:textId="ab76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58/388 "Об утверждении бюджета Амангельдинского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ноября 2021 года № 13/112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Амангельдинского сельского округа Есильского района Северо-Казахстанской области на 2021-2023 годы" от 8 января 2021 года № 58/388 (зарегистрировано в Реестре государственной регистрации нормативных правовых актов под № 7016)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- 154 125,3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- 152 936,3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- 154 493,2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- 367,9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- 367,9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Амангельдинского сельского округа на 2021 год объемы целевых текущих трансфертов выделенных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2021-2023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Амангельдинского сельского округа Есильского района Северо-Казахстанской области на 2021 год объемы целевых текущих трансфертов выделенных из районного бюджета,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дорог;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аппарата акима Амангельдинского сельского округа;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 (в рамках проекта "Ауыл-Ел бесігі");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2021-2023 годы.";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Амангельдинского сельского округа объемы целевых текущих трансфертов выделенных из Национального фонда Республики Казахстан,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 (в рамках проекта "Ауыл-Ел бесігі").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Национального фонда Республики Казахстан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2021-2023 годы.";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58/388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