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8c02" w14:textId="80c8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8 января 2021 года № 58/393 "Об утверждении бюджета Заречного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29 ноября 2021 года № 13/117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Заречного сельского округа Есильского района Северо-Казахстанской области на 2021-2023 годы" от 8 января 2021 года № 58/393 (зарегистрировано в Реестре государственной регистрации нормативных правовых актов под № 6997)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Заречного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- 35 267,2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- 31 951,2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- 35 997,8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- 730,6тысяч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- 730,6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- 730,6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Заречного сельского округа на 2021 год объемы целевых текущих трансфертов выделенных из областного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Чириковка Заречного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в селе Карагаш Заречного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уличного освещения между селом Чириковка и селом Луговое Заречного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 местных исполнительных органов.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Заречного сельского округа Есильского района Северо-Казахстанской области "О реализации решения маслихата Есильского района "Об утверждении бюджета Заречного сельского округа Есильского района Северо-Казахстанской области на 2021-2023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58/393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Есильского района Северо-Казахстанской области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