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8577" w14:textId="0338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58/394 "Об утверждении бюджета Ильинского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Ильинского сельского округа Есильского района Северо-Казахстанской области на 2021-2023 годы" от 8 января 2021 года № 58/394 (зарегистрировано в Реестре государственной регистрации нормативных правовых актов под № 7011)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Ильинского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- 52 150,1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53 363,7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- 1 213,6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Ильинского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Ильинка;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в селе Ильинка;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2021-2023 годы.";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Ильинского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построенному дому в селе Александровка для переселенцев;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2021-2023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