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d9b" w14:textId="f52d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дополений в решение маслихата района Магжана Жумабаева Северо-Казахстанской области от 8 января 2021 года № 46-8 "Об утверждении бюджета Каракогинского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2021-2023 годы" от 8 января 2021 года № 46-8 (зарегистрировано в Реестре государственной регистрации нормативных правовых актов под № 7070)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170 767,4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163 191,4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173 020,6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-2 253,2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2 253,2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и 7)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текущий ремонт внутрипоселковых дорог в селе Образец;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улицы Жигалова в селе Каракога;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водоразводящих сетей села Образец;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обустройство многофункциональной игровой площадки в селе Образец.";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170 767,4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163 191,4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163 191,4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173 020,6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