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2fad" w14:textId="9b42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82/6 "Об утверждении бюджета Дубровинского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2021-2023 годы" от 5 января 2021 года № 82/6 (зарегистрировано в Реестре государственной регистрации нормативных правовых актов под № 6891)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Дубровинского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71426,5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67199,5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72946,7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