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78b0" w14:textId="d597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республиканского государственного учреждения "Комитет торговли Министерства торговли и интеграции Республики Казахстан</w:t>
      </w:r>
    </w:p>
    <w:p>
      <w:pPr>
        <w:spacing w:after="0"/>
        <w:ind w:left="0"/>
        <w:jc w:val="both"/>
      </w:pPr>
      <w:r>
        <w:rPr>
          <w:rFonts w:ascii="Times New Roman"/>
          <w:b w:val="false"/>
          <w:i w:val="false"/>
          <w:color w:val="000000"/>
          <w:sz w:val="28"/>
        </w:rPr>
        <w:t>Приказ Министра торговли и интеграции Республики Казахстан от 29 декабря 2021 года № 658-НҚ.</w:t>
      </w:r>
    </w:p>
    <w:p>
      <w:pPr>
        <w:spacing w:after="0"/>
        <w:ind w:left="0"/>
        <w:jc w:val="both"/>
      </w:pPr>
      <w:r>
        <w:rPr>
          <w:rFonts w:ascii="Times New Roman"/>
          <w:b w:val="false"/>
          <w:i w:val="false"/>
          <w:color w:val="ff0000"/>
          <w:sz w:val="28"/>
        </w:rPr>
        <w:t xml:space="preserve">
      Сноска. Заголовок– в редакции приказа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10 июля 2019 года № 497 "О мерах по реализации Указов Президента Республики Казахстан от 17 июня 2019 года № 17 и от 1 июля 2019 года № 46 "О мерах по дальнейшему совершенствованию системы государственного управления Республики Казахстан" ПРИКАЗЫВАЮ:</w:t>
      </w:r>
    </w:p>
    <w:bookmarkEnd w:id="0"/>
    <w:bookmarkStart w:name="z5" w:id="1"/>
    <w:p>
      <w:pPr>
        <w:spacing w:after="0"/>
        <w:ind w:left="0"/>
        <w:jc w:val="both"/>
      </w:pPr>
      <w:r>
        <w:rPr>
          <w:rFonts w:ascii="Times New Roman"/>
          <w:b w:val="false"/>
          <w:i w:val="false"/>
          <w:color w:val="000000"/>
          <w:sz w:val="28"/>
        </w:rPr>
        <w:t>
      1. Утвердить Положение республиканского государственного учреждения "Комитет торговли Министерства торговли и интеграции Республики Казахстан" согласно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заместителя Премьер-Министра - Министра торговли и интеграции РК от 29.12.2022 </w:t>
      </w:r>
      <w:r>
        <w:rPr>
          <w:rFonts w:ascii="Times New Roman"/>
          <w:b w:val="false"/>
          <w:i w:val="false"/>
          <w:color w:val="000000"/>
          <w:sz w:val="28"/>
        </w:rPr>
        <w:t>№ 508-НҚ</w:t>
      </w:r>
      <w:r>
        <w:rPr>
          <w:rFonts w:ascii="Times New Roman"/>
          <w:b w:val="false"/>
          <w:i w:val="false"/>
          <w:color w:val="ff0000"/>
          <w:sz w:val="28"/>
        </w:rPr>
        <w:t>.</w:t>
      </w:r>
      <w:r>
        <w:br/>
      </w:r>
      <w:r>
        <w:rPr>
          <w:rFonts w:ascii="Times New Roman"/>
          <w:b w:val="false"/>
          <w:i w:val="false"/>
          <w:color w:val="000000"/>
          <w:sz w:val="28"/>
        </w:rPr>
        <w:t>
</w:t>
      </w:r>
    </w:p>
    <w:bookmarkStart w:name="z24" w:id="2"/>
    <w:p>
      <w:pPr>
        <w:spacing w:after="0"/>
        <w:ind w:left="0"/>
        <w:jc w:val="both"/>
      </w:pPr>
      <w:r>
        <w:rPr>
          <w:rFonts w:ascii="Times New Roman"/>
          <w:b w:val="false"/>
          <w:i w:val="false"/>
          <w:color w:val="000000"/>
          <w:sz w:val="28"/>
        </w:rPr>
        <w:t>
      2. Комитету торговли Министерства торговли и интеграции Республики Казахстан в установленном законодательством Республики Казахстан порядке обеспечить:</w:t>
      </w:r>
    </w:p>
    <w:bookmarkEnd w:id="2"/>
    <w:bookmarkStart w:name="z25" w:id="3"/>
    <w:p>
      <w:pPr>
        <w:spacing w:after="0"/>
        <w:ind w:left="0"/>
        <w:jc w:val="both"/>
      </w:pPr>
      <w:r>
        <w:rPr>
          <w:rFonts w:ascii="Times New Roman"/>
          <w:b w:val="false"/>
          <w:i w:val="false"/>
          <w:color w:val="000000"/>
          <w:sz w:val="28"/>
        </w:rPr>
        <w:t>
      1)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3"/>
    <w:bookmarkStart w:name="z26"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4"/>
    <w:bookmarkStart w:name="z27"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5"/>
    <w:bookmarkStart w:name="z28" w:id="6"/>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торговли и интеграции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приказу Министра торговли и </w:t>
            </w:r>
            <w:r>
              <w:br/>
            </w:r>
            <w:r>
              <w:rPr>
                <w:rFonts w:ascii="Times New Roman"/>
                <w:b w:val="false"/>
                <w:i w:val="false"/>
                <w:color w:val="000000"/>
                <w:sz w:val="20"/>
              </w:rPr>
              <w:t xml:space="preserve">интеграции Республики </w:t>
            </w:r>
            <w:r>
              <w:br/>
            </w:r>
            <w:r>
              <w:rPr>
                <w:rFonts w:ascii="Times New Roman"/>
                <w:b w:val="false"/>
                <w:i w:val="false"/>
                <w:color w:val="000000"/>
                <w:sz w:val="20"/>
              </w:rPr>
              <w:t xml:space="preserve">Казахстан от 29 декабря 2021 </w:t>
            </w:r>
            <w:r>
              <w:br/>
            </w:r>
            <w:r>
              <w:rPr>
                <w:rFonts w:ascii="Times New Roman"/>
                <w:b w:val="false"/>
                <w:i w:val="false"/>
                <w:color w:val="000000"/>
                <w:sz w:val="20"/>
              </w:rPr>
              <w:t>года № 658-НҚ</w:t>
            </w:r>
          </w:p>
        </w:tc>
      </w:tr>
    </w:tbl>
    <w:bookmarkStart w:name="z35" w:id="7"/>
    <w:p>
      <w:pPr>
        <w:spacing w:after="0"/>
        <w:ind w:left="0"/>
        <w:jc w:val="left"/>
      </w:pPr>
      <w:r>
        <w:rPr>
          <w:rFonts w:ascii="Times New Roman"/>
          <w:b/>
          <w:i w:val="false"/>
          <w:color w:val="000000"/>
        </w:rPr>
        <w:t xml:space="preserve"> Положение республиканского государственного учреждения "Комитет торговли Министерства торговли и интеграции Республики Казахстан"</w:t>
      </w:r>
    </w:p>
    <w:bookmarkEnd w:id="7"/>
    <w:p>
      <w:pPr>
        <w:spacing w:after="0"/>
        <w:ind w:left="0"/>
        <w:jc w:val="both"/>
      </w:pPr>
      <w:r>
        <w:rPr>
          <w:rFonts w:ascii="Times New Roman"/>
          <w:b w:val="false"/>
          <w:i w:val="false"/>
          <w:color w:val="ff0000"/>
          <w:sz w:val="28"/>
        </w:rPr>
        <w:t xml:space="preserve">
      Сноска. Приложение - в редакции приказа Заместителя Премьер-Министра - Министра торговли и интеграции РК от 02.06.2023 </w:t>
      </w:r>
      <w:r>
        <w:rPr>
          <w:rFonts w:ascii="Times New Roman"/>
          <w:b w:val="false"/>
          <w:i w:val="false"/>
          <w:color w:val="ff0000"/>
          <w:sz w:val="28"/>
        </w:rPr>
        <w:t>№ 197-НҚ</w:t>
      </w:r>
      <w:r>
        <w:rPr>
          <w:rFonts w:ascii="Times New Roman"/>
          <w:b w:val="false"/>
          <w:i w:val="false"/>
          <w:color w:val="ff0000"/>
          <w:sz w:val="28"/>
        </w:rPr>
        <w:t>.</w:t>
      </w:r>
    </w:p>
    <w:bookmarkStart w:name="z1332" w:id="8"/>
    <w:p>
      <w:pPr>
        <w:spacing w:after="0"/>
        <w:ind w:left="0"/>
        <w:jc w:val="left"/>
      </w:pPr>
      <w:r>
        <w:rPr>
          <w:rFonts w:ascii="Times New Roman"/>
          <w:b/>
          <w:i w:val="false"/>
          <w:color w:val="000000"/>
        </w:rPr>
        <w:t xml:space="preserve"> Глава 1. Общие положения</w:t>
      </w:r>
    </w:p>
    <w:bookmarkEnd w:id="8"/>
    <w:bookmarkStart w:name="z1333" w:id="9"/>
    <w:p>
      <w:pPr>
        <w:spacing w:after="0"/>
        <w:ind w:left="0"/>
        <w:jc w:val="both"/>
      </w:pPr>
      <w:r>
        <w:rPr>
          <w:rFonts w:ascii="Times New Roman"/>
          <w:b w:val="false"/>
          <w:i w:val="false"/>
          <w:color w:val="000000"/>
          <w:sz w:val="28"/>
        </w:rPr>
        <w:t>
      1. Республиканское государственное учреждение "Комитет торговли Министерства торговли и интеграции Республики Казахстан" (далее – Комитет) является ведомством Министерства торговли и интеграции Республики Казахстан (далее – Министерство), осуществляющим руководство, а также межотраслевую координацию в сфере торговой деятельности.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334" w:id="10"/>
    <w:p>
      <w:pPr>
        <w:spacing w:after="0"/>
        <w:ind w:left="0"/>
        <w:jc w:val="both"/>
      </w:pPr>
      <w:r>
        <w:rPr>
          <w:rFonts w:ascii="Times New Roman"/>
          <w:b w:val="false"/>
          <w:i w:val="false"/>
          <w:color w:val="000000"/>
          <w:sz w:val="28"/>
        </w:rPr>
        <w:t>
      2. Комитет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
    <w:bookmarkStart w:name="z1335" w:id="11"/>
    <w:p>
      <w:pPr>
        <w:spacing w:after="0"/>
        <w:ind w:left="0"/>
        <w:jc w:val="both"/>
      </w:pPr>
      <w:r>
        <w:rPr>
          <w:rFonts w:ascii="Times New Roman"/>
          <w:b w:val="false"/>
          <w:i w:val="false"/>
          <w:color w:val="000000"/>
          <w:sz w:val="28"/>
        </w:rPr>
        <w:t>
      3. Комитет является юридическим лицом в организационно-правовой форме государственного учреждения, имеет печати и штампы со своим наименованием на казахском языке, бланки установленного образца, в соответствии с законодательством Республики Казахстан счета в органах казначейства.</w:t>
      </w:r>
    </w:p>
    <w:bookmarkEnd w:id="11"/>
    <w:bookmarkStart w:name="z1336" w:id="12"/>
    <w:p>
      <w:pPr>
        <w:spacing w:after="0"/>
        <w:ind w:left="0"/>
        <w:jc w:val="both"/>
      </w:pPr>
      <w:r>
        <w:rPr>
          <w:rFonts w:ascii="Times New Roman"/>
          <w:b w:val="false"/>
          <w:i w:val="false"/>
          <w:color w:val="000000"/>
          <w:sz w:val="28"/>
        </w:rPr>
        <w:t>
      4. Комитет вступает в гражданско-правовые отношения от собственного имени.</w:t>
      </w:r>
    </w:p>
    <w:bookmarkEnd w:id="12"/>
    <w:bookmarkStart w:name="z1337" w:id="13"/>
    <w:p>
      <w:pPr>
        <w:spacing w:after="0"/>
        <w:ind w:left="0"/>
        <w:jc w:val="both"/>
      </w:pPr>
      <w:r>
        <w:rPr>
          <w:rFonts w:ascii="Times New Roman"/>
          <w:b w:val="false"/>
          <w:i w:val="false"/>
          <w:color w:val="000000"/>
          <w:sz w:val="28"/>
        </w:rPr>
        <w:t>
      5. Комитет имеет право выступать стороной гражданско-правовых отношений от имени государства, если он уполномочен на это в соответствии с законодательством.</w:t>
      </w:r>
    </w:p>
    <w:bookmarkEnd w:id="13"/>
    <w:bookmarkStart w:name="z1338" w:id="14"/>
    <w:p>
      <w:pPr>
        <w:spacing w:after="0"/>
        <w:ind w:left="0"/>
        <w:jc w:val="both"/>
      </w:pPr>
      <w:r>
        <w:rPr>
          <w:rFonts w:ascii="Times New Roman"/>
          <w:b w:val="false"/>
          <w:i w:val="false"/>
          <w:color w:val="000000"/>
          <w:sz w:val="28"/>
        </w:rPr>
        <w:t>
      6. Комитет по вопросам своей компетенции в установленном законодательством порядке принимает решения, оформляемые приказами руководителя Комитета и другими актами, предусмотренными законодательством Республики Казахстан.</w:t>
      </w:r>
    </w:p>
    <w:bookmarkEnd w:id="14"/>
    <w:bookmarkStart w:name="z1339" w:id="15"/>
    <w:p>
      <w:pPr>
        <w:spacing w:after="0"/>
        <w:ind w:left="0"/>
        <w:jc w:val="both"/>
      </w:pPr>
      <w:r>
        <w:rPr>
          <w:rFonts w:ascii="Times New Roman"/>
          <w:b w:val="false"/>
          <w:i w:val="false"/>
          <w:color w:val="000000"/>
          <w:sz w:val="28"/>
        </w:rPr>
        <w:t>
      7. Структура и лимит штатной численности Комитета утверждаются в соответствии с законодательством Республики Казахстан.</w:t>
      </w:r>
    </w:p>
    <w:bookmarkEnd w:id="15"/>
    <w:bookmarkStart w:name="z1340" w:id="16"/>
    <w:p>
      <w:pPr>
        <w:spacing w:after="0"/>
        <w:ind w:left="0"/>
        <w:jc w:val="both"/>
      </w:pPr>
      <w:r>
        <w:rPr>
          <w:rFonts w:ascii="Times New Roman"/>
          <w:b w:val="false"/>
          <w:i w:val="false"/>
          <w:color w:val="000000"/>
          <w:sz w:val="28"/>
        </w:rPr>
        <w:t>
      8. Местонахождение Комитета: Республика Казахстан, 010000, город Астана, район Есиль, проспект Мәңгілік Ел, дом 8, здание "Дом министерств".</w:t>
      </w:r>
    </w:p>
    <w:bookmarkEnd w:id="16"/>
    <w:bookmarkStart w:name="z1341" w:id="17"/>
    <w:p>
      <w:pPr>
        <w:spacing w:after="0"/>
        <w:ind w:left="0"/>
        <w:jc w:val="both"/>
      </w:pPr>
      <w:r>
        <w:rPr>
          <w:rFonts w:ascii="Times New Roman"/>
          <w:b w:val="false"/>
          <w:i w:val="false"/>
          <w:color w:val="000000"/>
          <w:sz w:val="28"/>
        </w:rPr>
        <w:t>
      9. Полное наименование Комитета:</w:t>
      </w:r>
    </w:p>
    <w:bookmarkEnd w:id="17"/>
    <w:bookmarkStart w:name="z1342" w:id="18"/>
    <w:p>
      <w:pPr>
        <w:spacing w:after="0"/>
        <w:ind w:left="0"/>
        <w:jc w:val="both"/>
      </w:pPr>
      <w:r>
        <w:rPr>
          <w:rFonts w:ascii="Times New Roman"/>
          <w:b w:val="false"/>
          <w:i w:val="false"/>
          <w:color w:val="000000"/>
          <w:sz w:val="28"/>
        </w:rPr>
        <w:t>
      на казахском языке – "Қазақстан Республикасы Сауда және интеграция министрлігінің Сауда комитеті" республикалық мемлекеттік мекемесі;</w:t>
      </w:r>
    </w:p>
    <w:bookmarkEnd w:id="18"/>
    <w:bookmarkStart w:name="z1343" w:id="19"/>
    <w:p>
      <w:pPr>
        <w:spacing w:after="0"/>
        <w:ind w:left="0"/>
        <w:jc w:val="both"/>
      </w:pPr>
      <w:r>
        <w:rPr>
          <w:rFonts w:ascii="Times New Roman"/>
          <w:b w:val="false"/>
          <w:i w:val="false"/>
          <w:color w:val="000000"/>
          <w:sz w:val="28"/>
        </w:rPr>
        <w:t>
      на русском языке – республиканское государственное учреждение "Комитет торговли Министерства торговли и интеграции Республики Казахстан".</w:t>
      </w:r>
    </w:p>
    <w:bookmarkEnd w:id="19"/>
    <w:bookmarkStart w:name="z1344" w:id="20"/>
    <w:p>
      <w:pPr>
        <w:spacing w:after="0"/>
        <w:ind w:left="0"/>
        <w:jc w:val="both"/>
      </w:pPr>
      <w:r>
        <w:rPr>
          <w:rFonts w:ascii="Times New Roman"/>
          <w:b w:val="false"/>
          <w:i w:val="false"/>
          <w:color w:val="000000"/>
          <w:sz w:val="28"/>
        </w:rPr>
        <w:t>
      10. Настоящее Положение является учредительным документом Комитета.</w:t>
      </w:r>
    </w:p>
    <w:bookmarkEnd w:id="20"/>
    <w:bookmarkStart w:name="z1345" w:id="21"/>
    <w:p>
      <w:pPr>
        <w:spacing w:after="0"/>
        <w:ind w:left="0"/>
        <w:jc w:val="both"/>
      </w:pPr>
      <w:r>
        <w:rPr>
          <w:rFonts w:ascii="Times New Roman"/>
          <w:b w:val="false"/>
          <w:i w:val="false"/>
          <w:color w:val="000000"/>
          <w:sz w:val="28"/>
        </w:rPr>
        <w:t>
      11. Финансирование деятельности Комитета осуществляется из республиканского бюджета.</w:t>
      </w:r>
    </w:p>
    <w:bookmarkEnd w:id="21"/>
    <w:bookmarkStart w:name="z1346" w:id="22"/>
    <w:p>
      <w:pPr>
        <w:spacing w:after="0"/>
        <w:ind w:left="0"/>
        <w:jc w:val="both"/>
      </w:pPr>
      <w:r>
        <w:rPr>
          <w:rFonts w:ascii="Times New Roman"/>
          <w:b w:val="false"/>
          <w:i w:val="false"/>
          <w:color w:val="000000"/>
          <w:sz w:val="28"/>
        </w:rPr>
        <w:t>
      12. Комитету запрещается вступать в договорные отношения с субъектами предпринимательства на предмет выполнения обязанностей, являющихся полномочиями Комитета.</w:t>
      </w:r>
    </w:p>
    <w:bookmarkEnd w:id="22"/>
    <w:bookmarkStart w:name="z1347" w:id="23"/>
    <w:p>
      <w:pPr>
        <w:spacing w:after="0"/>
        <w:ind w:left="0"/>
        <w:jc w:val="both"/>
      </w:pPr>
      <w:r>
        <w:rPr>
          <w:rFonts w:ascii="Times New Roman"/>
          <w:b w:val="false"/>
          <w:i w:val="false"/>
          <w:color w:val="000000"/>
          <w:sz w:val="28"/>
        </w:rPr>
        <w:t>
      13. Если Комитету законодательными актами предоставлено право осуществлять приносящую доходы деятельность, то доходы, полученные от такой деятельности, направляются в государственный бюджет.</w:t>
      </w:r>
    </w:p>
    <w:bookmarkEnd w:id="23"/>
    <w:bookmarkStart w:name="z1348" w:id="24"/>
    <w:p>
      <w:pPr>
        <w:spacing w:after="0"/>
        <w:ind w:left="0"/>
        <w:jc w:val="left"/>
      </w:pPr>
      <w:r>
        <w:rPr>
          <w:rFonts w:ascii="Times New Roman"/>
          <w:b/>
          <w:i w:val="false"/>
          <w:color w:val="000000"/>
        </w:rPr>
        <w:t xml:space="preserve"> Глава 2. Задачи, права и обязанности Комитета</w:t>
      </w:r>
    </w:p>
    <w:bookmarkEnd w:id="24"/>
    <w:bookmarkStart w:name="z1349" w:id="25"/>
    <w:p>
      <w:pPr>
        <w:spacing w:after="0"/>
        <w:ind w:left="0"/>
        <w:jc w:val="both"/>
      </w:pPr>
      <w:r>
        <w:rPr>
          <w:rFonts w:ascii="Times New Roman"/>
          <w:b w:val="false"/>
          <w:i w:val="false"/>
          <w:color w:val="000000"/>
          <w:sz w:val="28"/>
        </w:rPr>
        <w:t>
      14. Задача: формирование и реализация государственной политики в сфере развития и регулирования внутренней торговли.</w:t>
      </w:r>
    </w:p>
    <w:bookmarkEnd w:id="25"/>
    <w:bookmarkStart w:name="z1350" w:id="26"/>
    <w:p>
      <w:pPr>
        <w:spacing w:after="0"/>
        <w:ind w:left="0"/>
        <w:jc w:val="both"/>
      </w:pPr>
      <w:r>
        <w:rPr>
          <w:rFonts w:ascii="Times New Roman"/>
          <w:b w:val="false"/>
          <w:i w:val="false"/>
          <w:color w:val="000000"/>
          <w:sz w:val="28"/>
        </w:rPr>
        <w:t>
      15. Права Комитета:</w:t>
      </w:r>
    </w:p>
    <w:bookmarkEnd w:id="26"/>
    <w:bookmarkStart w:name="z1351" w:id="27"/>
    <w:p>
      <w:pPr>
        <w:spacing w:after="0"/>
        <w:ind w:left="0"/>
        <w:jc w:val="both"/>
      </w:pPr>
      <w:r>
        <w:rPr>
          <w:rFonts w:ascii="Times New Roman"/>
          <w:b w:val="false"/>
          <w:i w:val="false"/>
          <w:color w:val="000000"/>
          <w:sz w:val="28"/>
        </w:rPr>
        <w:t>
      1) издание правовых актов в пределах своей компетенции;</w:t>
      </w:r>
    </w:p>
    <w:bookmarkEnd w:id="27"/>
    <w:bookmarkStart w:name="z1352" w:id="28"/>
    <w:p>
      <w:pPr>
        <w:spacing w:after="0"/>
        <w:ind w:left="0"/>
        <w:jc w:val="both"/>
      </w:pPr>
      <w:r>
        <w:rPr>
          <w:rFonts w:ascii="Times New Roman"/>
          <w:b w:val="false"/>
          <w:i w:val="false"/>
          <w:color w:val="000000"/>
          <w:sz w:val="28"/>
        </w:rPr>
        <w:t>
      2) запрос и получение от структурных подразделений Министерства, государственных органов, организаций, их должностных лиц необходимой информации и материалов;</w:t>
      </w:r>
    </w:p>
    <w:bookmarkEnd w:id="28"/>
    <w:bookmarkStart w:name="z1353" w:id="29"/>
    <w:p>
      <w:pPr>
        <w:spacing w:after="0"/>
        <w:ind w:left="0"/>
        <w:jc w:val="both"/>
      </w:pPr>
      <w:r>
        <w:rPr>
          <w:rFonts w:ascii="Times New Roman"/>
          <w:b w:val="false"/>
          <w:i w:val="false"/>
          <w:color w:val="000000"/>
          <w:sz w:val="28"/>
        </w:rPr>
        <w:t>
      3) внесение предложений по совершенствованию законодательства Республики Казахстан;</w:t>
      </w:r>
    </w:p>
    <w:bookmarkEnd w:id="29"/>
    <w:bookmarkStart w:name="z1354" w:id="30"/>
    <w:p>
      <w:pPr>
        <w:spacing w:after="0"/>
        <w:ind w:left="0"/>
        <w:jc w:val="both"/>
      </w:pPr>
      <w:r>
        <w:rPr>
          <w:rFonts w:ascii="Times New Roman"/>
          <w:b w:val="false"/>
          <w:i w:val="false"/>
          <w:color w:val="000000"/>
          <w:sz w:val="28"/>
        </w:rPr>
        <w:t>
      4) проведение совещаний, семинаров, конференций, круглых столов, конкурсов и иных мероприятий по вопросам, входящим в компетенцию Комитета;</w:t>
      </w:r>
    </w:p>
    <w:bookmarkEnd w:id="30"/>
    <w:bookmarkStart w:name="z1355" w:id="31"/>
    <w:p>
      <w:pPr>
        <w:spacing w:after="0"/>
        <w:ind w:left="0"/>
        <w:jc w:val="both"/>
      </w:pPr>
      <w:r>
        <w:rPr>
          <w:rFonts w:ascii="Times New Roman"/>
          <w:b w:val="false"/>
          <w:i w:val="false"/>
          <w:color w:val="000000"/>
          <w:sz w:val="28"/>
        </w:rPr>
        <w:t>
      5) создание консультативно-совещательных органов (рабочих групп, комиссий, советов) по курируемым направлениям деятельности;</w:t>
      </w:r>
    </w:p>
    <w:bookmarkEnd w:id="31"/>
    <w:bookmarkStart w:name="z1356" w:id="32"/>
    <w:p>
      <w:pPr>
        <w:spacing w:after="0"/>
        <w:ind w:left="0"/>
        <w:jc w:val="both"/>
      </w:pPr>
      <w:r>
        <w:rPr>
          <w:rFonts w:ascii="Times New Roman"/>
          <w:b w:val="false"/>
          <w:i w:val="false"/>
          <w:color w:val="000000"/>
          <w:sz w:val="28"/>
        </w:rPr>
        <w:t>
      6) привлечение соответствующих специалистов для участия в экспертизах по вопросам, отнесенным к своей компетенции и дача заключений;</w:t>
      </w:r>
    </w:p>
    <w:bookmarkEnd w:id="32"/>
    <w:bookmarkStart w:name="z1357" w:id="33"/>
    <w:p>
      <w:pPr>
        <w:spacing w:after="0"/>
        <w:ind w:left="0"/>
        <w:jc w:val="both"/>
      </w:pPr>
      <w:r>
        <w:rPr>
          <w:rFonts w:ascii="Times New Roman"/>
          <w:b w:val="false"/>
          <w:i w:val="false"/>
          <w:color w:val="000000"/>
          <w:sz w:val="28"/>
        </w:rPr>
        <w:t>
      7) осуществление иных прав, предусмотренных действующим законодательством Республики Казахстан;</w:t>
      </w:r>
    </w:p>
    <w:bookmarkEnd w:id="33"/>
    <w:bookmarkStart w:name="z1358" w:id="34"/>
    <w:p>
      <w:pPr>
        <w:spacing w:after="0"/>
        <w:ind w:left="0"/>
        <w:jc w:val="both"/>
      </w:pPr>
      <w:r>
        <w:rPr>
          <w:rFonts w:ascii="Times New Roman"/>
          <w:b w:val="false"/>
          <w:i w:val="false"/>
          <w:color w:val="000000"/>
          <w:sz w:val="28"/>
        </w:rPr>
        <w:t>
      8) координировать и курировать работу территориальных органов Министерства по вопросам внутренней торговли;</w:t>
      </w:r>
    </w:p>
    <w:bookmarkEnd w:id="34"/>
    <w:bookmarkStart w:name="z1359" w:id="35"/>
    <w:p>
      <w:pPr>
        <w:spacing w:after="0"/>
        <w:ind w:left="0"/>
        <w:jc w:val="both"/>
      </w:pPr>
      <w:r>
        <w:rPr>
          <w:rFonts w:ascii="Times New Roman"/>
          <w:b w:val="false"/>
          <w:i w:val="false"/>
          <w:color w:val="000000"/>
          <w:sz w:val="28"/>
        </w:rPr>
        <w:t>
      9) оказывать методологическую и консультативную помощь территориальным органам Министерства и организациям в регулируемой сфере, юридическим и физическим лицам по вопросам, входящим в компетенцию Комитета;</w:t>
      </w:r>
    </w:p>
    <w:bookmarkEnd w:id="35"/>
    <w:bookmarkStart w:name="z1360" w:id="36"/>
    <w:p>
      <w:pPr>
        <w:spacing w:after="0"/>
        <w:ind w:left="0"/>
        <w:jc w:val="both"/>
      </w:pPr>
      <w:r>
        <w:rPr>
          <w:rFonts w:ascii="Times New Roman"/>
          <w:b w:val="false"/>
          <w:i w:val="false"/>
          <w:color w:val="000000"/>
          <w:sz w:val="28"/>
        </w:rPr>
        <w:t>
      10) требовать от территориальных органов Министерства своевременного и точного исполнения приказов и поручений Министерства и Комитета.</w:t>
      </w:r>
    </w:p>
    <w:bookmarkEnd w:id="36"/>
    <w:bookmarkStart w:name="z1361" w:id="37"/>
    <w:p>
      <w:pPr>
        <w:spacing w:after="0"/>
        <w:ind w:left="0"/>
        <w:jc w:val="both"/>
      </w:pPr>
      <w:r>
        <w:rPr>
          <w:rFonts w:ascii="Times New Roman"/>
          <w:b w:val="false"/>
          <w:i w:val="false"/>
          <w:color w:val="000000"/>
          <w:sz w:val="28"/>
        </w:rPr>
        <w:t>
      Обязанности Комитета:</w:t>
      </w:r>
    </w:p>
    <w:bookmarkEnd w:id="37"/>
    <w:bookmarkStart w:name="z1362" w:id="38"/>
    <w:p>
      <w:pPr>
        <w:spacing w:after="0"/>
        <w:ind w:left="0"/>
        <w:jc w:val="both"/>
      </w:pPr>
      <w:r>
        <w:rPr>
          <w:rFonts w:ascii="Times New Roman"/>
          <w:b w:val="false"/>
          <w:i w:val="false"/>
          <w:color w:val="000000"/>
          <w:sz w:val="28"/>
        </w:rPr>
        <w:t>
      1) обеспечение реализации возложенных на Комитет задач и функций;</w:t>
      </w:r>
    </w:p>
    <w:bookmarkEnd w:id="38"/>
    <w:bookmarkStart w:name="z1363" w:id="39"/>
    <w:p>
      <w:pPr>
        <w:spacing w:after="0"/>
        <w:ind w:left="0"/>
        <w:jc w:val="both"/>
      </w:pPr>
      <w:r>
        <w:rPr>
          <w:rFonts w:ascii="Times New Roman"/>
          <w:b w:val="false"/>
          <w:i w:val="false"/>
          <w:color w:val="000000"/>
          <w:sz w:val="28"/>
        </w:rPr>
        <w:t>
      2) соблюдение законодательства Республики Казахстан, прав и охраняемых законом интересов физических и юридических лиц;</w:t>
      </w:r>
    </w:p>
    <w:bookmarkEnd w:id="39"/>
    <w:bookmarkStart w:name="z1364" w:id="40"/>
    <w:p>
      <w:pPr>
        <w:spacing w:after="0"/>
        <w:ind w:left="0"/>
        <w:jc w:val="both"/>
      </w:pPr>
      <w:r>
        <w:rPr>
          <w:rFonts w:ascii="Times New Roman"/>
          <w:b w:val="false"/>
          <w:i w:val="false"/>
          <w:color w:val="000000"/>
          <w:sz w:val="28"/>
        </w:rPr>
        <w:t>
      3) подготовка разъяснений по вопросам, входящим в компетенцию Комитета;</w:t>
      </w:r>
    </w:p>
    <w:bookmarkEnd w:id="40"/>
    <w:bookmarkStart w:name="z1365" w:id="41"/>
    <w:p>
      <w:pPr>
        <w:spacing w:after="0"/>
        <w:ind w:left="0"/>
        <w:jc w:val="both"/>
      </w:pPr>
      <w:r>
        <w:rPr>
          <w:rFonts w:ascii="Times New Roman"/>
          <w:b w:val="false"/>
          <w:i w:val="false"/>
          <w:color w:val="000000"/>
          <w:sz w:val="28"/>
        </w:rPr>
        <w:t>
      4) представление необходимых материалов и справок в пределах своей компетенции и в рамках законодательства в случае официального запроса об этом структурными подразделениями Министерства и государственными органами;</w:t>
      </w:r>
    </w:p>
    <w:bookmarkEnd w:id="41"/>
    <w:bookmarkStart w:name="z1366" w:id="42"/>
    <w:p>
      <w:pPr>
        <w:spacing w:after="0"/>
        <w:ind w:left="0"/>
        <w:jc w:val="both"/>
      </w:pPr>
      <w:r>
        <w:rPr>
          <w:rFonts w:ascii="Times New Roman"/>
          <w:b w:val="false"/>
          <w:i w:val="false"/>
          <w:color w:val="000000"/>
          <w:sz w:val="28"/>
        </w:rPr>
        <w:t>
      5) обеспечение сохранности государственной собственности, находящейся на балансе Комитета;</w:t>
      </w:r>
    </w:p>
    <w:bookmarkEnd w:id="42"/>
    <w:bookmarkStart w:name="z1367" w:id="43"/>
    <w:p>
      <w:pPr>
        <w:spacing w:after="0"/>
        <w:ind w:left="0"/>
        <w:jc w:val="both"/>
      </w:pPr>
      <w:r>
        <w:rPr>
          <w:rFonts w:ascii="Times New Roman"/>
          <w:b w:val="false"/>
          <w:i w:val="false"/>
          <w:color w:val="000000"/>
          <w:sz w:val="28"/>
        </w:rPr>
        <w:t>
      6) обеспечение полного, своевременного и эффективного использования бюджетных средств, выделенных Комитету;</w:t>
      </w:r>
    </w:p>
    <w:bookmarkEnd w:id="43"/>
    <w:bookmarkStart w:name="z1368" w:id="44"/>
    <w:p>
      <w:pPr>
        <w:spacing w:after="0"/>
        <w:ind w:left="0"/>
        <w:jc w:val="both"/>
      </w:pPr>
      <w:r>
        <w:rPr>
          <w:rFonts w:ascii="Times New Roman"/>
          <w:b w:val="false"/>
          <w:i w:val="false"/>
          <w:color w:val="000000"/>
          <w:sz w:val="28"/>
        </w:rPr>
        <w:t>
      7) реализация принципов модели "слышащего государства" в работе Комитета, доступности Комитета для граждан и институтов гражданского общества;</w:t>
      </w:r>
    </w:p>
    <w:bookmarkEnd w:id="44"/>
    <w:bookmarkStart w:name="z1369" w:id="45"/>
    <w:p>
      <w:pPr>
        <w:spacing w:after="0"/>
        <w:ind w:left="0"/>
        <w:jc w:val="both"/>
      </w:pPr>
      <w:r>
        <w:rPr>
          <w:rFonts w:ascii="Times New Roman"/>
          <w:b w:val="false"/>
          <w:i w:val="false"/>
          <w:color w:val="000000"/>
          <w:sz w:val="28"/>
        </w:rPr>
        <w:t>
      8) рассмотрение обращений, сообщений, предложений, откликов и запросов физических и юридических лиц;</w:t>
      </w:r>
    </w:p>
    <w:bookmarkEnd w:id="45"/>
    <w:bookmarkStart w:name="z1370" w:id="46"/>
    <w:p>
      <w:pPr>
        <w:spacing w:after="0"/>
        <w:ind w:left="0"/>
        <w:jc w:val="both"/>
      </w:pPr>
      <w:r>
        <w:rPr>
          <w:rFonts w:ascii="Times New Roman"/>
          <w:b w:val="false"/>
          <w:i w:val="false"/>
          <w:color w:val="000000"/>
          <w:sz w:val="28"/>
        </w:rPr>
        <w:t>
      9) участие в процедуре государственных закупок в соответствии с законодательством Республики Казахстан по разработке технической спецификации, заключению договора и принятию отчета и актов об оказанных услугах.</w:t>
      </w:r>
    </w:p>
    <w:bookmarkEnd w:id="46"/>
    <w:bookmarkStart w:name="z1371" w:id="47"/>
    <w:p>
      <w:pPr>
        <w:spacing w:after="0"/>
        <w:ind w:left="0"/>
        <w:jc w:val="both"/>
      </w:pPr>
      <w:r>
        <w:rPr>
          <w:rFonts w:ascii="Times New Roman"/>
          <w:b w:val="false"/>
          <w:i w:val="false"/>
          <w:color w:val="000000"/>
          <w:sz w:val="28"/>
        </w:rPr>
        <w:t>
      16. Функции Комитета:</w:t>
      </w:r>
    </w:p>
    <w:bookmarkEnd w:id="47"/>
    <w:bookmarkStart w:name="z1372" w:id="48"/>
    <w:p>
      <w:pPr>
        <w:spacing w:after="0"/>
        <w:ind w:left="0"/>
        <w:jc w:val="both"/>
      </w:pPr>
      <w:r>
        <w:rPr>
          <w:rFonts w:ascii="Times New Roman"/>
          <w:b w:val="false"/>
          <w:i w:val="false"/>
          <w:color w:val="000000"/>
          <w:sz w:val="28"/>
        </w:rPr>
        <w:t>
      1) разрабатывает предложения по совершенствованию законодательства Республики Казахстан в области внутренней торговли;</w:t>
      </w:r>
    </w:p>
    <w:bookmarkEnd w:id="48"/>
    <w:bookmarkStart w:name="z1373" w:id="49"/>
    <w:p>
      <w:pPr>
        <w:spacing w:after="0"/>
        <w:ind w:left="0"/>
        <w:jc w:val="both"/>
      </w:pPr>
      <w:r>
        <w:rPr>
          <w:rFonts w:ascii="Times New Roman"/>
          <w:b w:val="false"/>
          <w:i w:val="false"/>
          <w:color w:val="000000"/>
          <w:sz w:val="28"/>
        </w:rPr>
        <w:t>
      2) формирование государственной торговой политики в области внутренней торговли;</w:t>
      </w:r>
    </w:p>
    <w:bookmarkEnd w:id="49"/>
    <w:bookmarkStart w:name="z1374" w:id="50"/>
    <w:p>
      <w:pPr>
        <w:spacing w:after="0"/>
        <w:ind w:left="0"/>
        <w:jc w:val="both"/>
      </w:pPr>
      <w:r>
        <w:rPr>
          <w:rFonts w:ascii="Times New Roman"/>
          <w:b w:val="false"/>
          <w:i w:val="false"/>
          <w:color w:val="000000"/>
          <w:sz w:val="28"/>
        </w:rPr>
        <w:t>
      3) разрабатывает предложения по развитию торговой деятельности, а также созданию благоприятных условий для производства и продажи товаров;</w:t>
      </w:r>
    </w:p>
    <w:bookmarkEnd w:id="50"/>
    <w:bookmarkStart w:name="z1375" w:id="51"/>
    <w:p>
      <w:pPr>
        <w:spacing w:after="0"/>
        <w:ind w:left="0"/>
        <w:jc w:val="both"/>
      </w:pPr>
      <w:r>
        <w:rPr>
          <w:rFonts w:ascii="Times New Roman"/>
          <w:b w:val="false"/>
          <w:i w:val="false"/>
          <w:color w:val="000000"/>
          <w:sz w:val="28"/>
        </w:rPr>
        <w:t>
      4) разрабатывает и утверждает нормативные правовые акты Республики Казахстан в области регулирования торговой деятельности по внутренней торговле;</w:t>
      </w:r>
    </w:p>
    <w:bookmarkEnd w:id="51"/>
    <w:bookmarkStart w:name="z1376" w:id="52"/>
    <w:p>
      <w:pPr>
        <w:spacing w:after="0"/>
        <w:ind w:left="0"/>
        <w:jc w:val="both"/>
      </w:pPr>
      <w:r>
        <w:rPr>
          <w:rFonts w:ascii="Times New Roman"/>
          <w:b w:val="false"/>
          <w:i w:val="false"/>
          <w:color w:val="000000"/>
          <w:sz w:val="28"/>
        </w:rPr>
        <w:t>
      5) разрабатывает и утверждает правила внутренней торговли;</w:t>
      </w:r>
    </w:p>
    <w:bookmarkEnd w:id="52"/>
    <w:bookmarkStart w:name="z1377" w:id="53"/>
    <w:p>
      <w:pPr>
        <w:spacing w:after="0"/>
        <w:ind w:left="0"/>
        <w:jc w:val="both"/>
      </w:pPr>
      <w:r>
        <w:rPr>
          <w:rFonts w:ascii="Times New Roman"/>
          <w:b w:val="false"/>
          <w:i w:val="false"/>
          <w:color w:val="000000"/>
          <w:sz w:val="28"/>
        </w:rPr>
        <w:t>
      6) разрабатывает и утверждает требования к оптово-распределительным центрам по согласованию с уполномоченным органом в области развития агропромышленного комплекса;</w:t>
      </w:r>
    </w:p>
    <w:bookmarkEnd w:id="53"/>
    <w:bookmarkStart w:name="z1378" w:id="54"/>
    <w:p>
      <w:pPr>
        <w:spacing w:after="0"/>
        <w:ind w:left="0"/>
        <w:jc w:val="both"/>
      </w:pPr>
      <w:r>
        <w:rPr>
          <w:rFonts w:ascii="Times New Roman"/>
          <w:b w:val="false"/>
          <w:i w:val="false"/>
          <w:color w:val="000000"/>
          <w:sz w:val="28"/>
        </w:rPr>
        <w:t>
      7) выработка предложений по развитию торговой инфраструктуры;</w:t>
      </w:r>
    </w:p>
    <w:bookmarkEnd w:id="54"/>
    <w:bookmarkStart w:name="z1379" w:id="55"/>
    <w:p>
      <w:pPr>
        <w:spacing w:after="0"/>
        <w:ind w:left="0"/>
        <w:jc w:val="both"/>
      </w:pPr>
      <w:r>
        <w:rPr>
          <w:rFonts w:ascii="Times New Roman"/>
          <w:b w:val="false"/>
          <w:i w:val="false"/>
          <w:color w:val="000000"/>
          <w:sz w:val="28"/>
        </w:rPr>
        <w:t>
      8) утверждает виды и требования к стационарным торговым объектам;</w:t>
      </w:r>
    </w:p>
    <w:bookmarkEnd w:id="55"/>
    <w:bookmarkStart w:name="z1380" w:id="56"/>
    <w:p>
      <w:pPr>
        <w:spacing w:after="0"/>
        <w:ind w:left="0"/>
        <w:jc w:val="both"/>
      </w:pPr>
      <w:r>
        <w:rPr>
          <w:rFonts w:ascii="Times New Roman"/>
          <w:b w:val="false"/>
          <w:i w:val="false"/>
          <w:color w:val="000000"/>
          <w:sz w:val="28"/>
        </w:rPr>
        <w:t>
      9) разрабатывает и утверждает минимальные нормативы обеспеченности населения торговой площадью;</w:t>
      </w:r>
    </w:p>
    <w:bookmarkEnd w:id="56"/>
    <w:bookmarkStart w:name="z1381" w:id="57"/>
    <w:p>
      <w:pPr>
        <w:spacing w:after="0"/>
        <w:ind w:left="0"/>
        <w:jc w:val="both"/>
      </w:pPr>
      <w:r>
        <w:rPr>
          <w:rFonts w:ascii="Times New Roman"/>
          <w:b w:val="false"/>
          <w:i w:val="false"/>
          <w:color w:val="000000"/>
          <w:sz w:val="28"/>
        </w:rPr>
        <w:t>
      10) разрабатывает и утверждает нормы естественной убыли продовольственных товаров в розничной торговле;</w:t>
      </w:r>
    </w:p>
    <w:bookmarkEnd w:id="57"/>
    <w:bookmarkStart w:name="z1382" w:id="58"/>
    <w:p>
      <w:pPr>
        <w:spacing w:after="0"/>
        <w:ind w:left="0"/>
        <w:jc w:val="both"/>
      </w:pPr>
      <w:r>
        <w:rPr>
          <w:rFonts w:ascii="Times New Roman"/>
          <w:b w:val="false"/>
          <w:i w:val="false"/>
          <w:color w:val="000000"/>
          <w:sz w:val="28"/>
        </w:rPr>
        <w:t>
      11) инициирует, участвует и организует совместно с Национальной палатой предпринимателей Республики Казахстан проведение республиканских и международных выставок и ярмарок;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12) предусмотрено исключить приказом Министра торговли и интеграции РК от 15.10.2024 </w:t>
      </w:r>
      <w:r>
        <w:rPr>
          <w:rFonts w:ascii="Times New Roman"/>
          <w:b w:val="false"/>
          <w:i w:val="false"/>
          <w:color w:val="ff0000"/>
          <w:sz w:val="28"/>
        </w:rPr>
        <w:t>№ 355-НҚ</w:t>
      </w:r>
      <w:r>
        <w:rPr>
          <w:rFonts w:ascii="Times New Roman"/>
          <w:b w:val="false"/>
          <w:i w:val="false"/>
          <w:color w:val="ff0000"/>
          <w:sz w:val="28"/>
        </w:rPr>
        <w:t xml:space="preserve"> (</w:t>
      </w:r>
      <w:r>
        <w:rPr>
          <w:rFonts w:ascii="Times New Roman"/>
          <w:b w:val="false"/>
          <w:i w:val="false"/>
          <w:color w:val="ff0000"/>
          <w:sz w:val="28"/>
        </w:rPr>
        <w:t>вводятся</w:t>
      </w:r>
      <w:r>
        <w:rPr>
          <w:rFonts w:ascii="Times New Roman"/>
          <w:b w:val="false"/>
          <w:i w:val="false"/>
          <w:color w:val="ff0000"/>
          <w:sz w:val="28"/>
        </w:rPr>
        <w:t xml:space="preserve">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проводит макроэкономический анализ в целях определения пороговых значений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13) предусмотрено исключить приказом Министра торговли и интеграции РК от 15.10.2024 </w:t>
      </w:r>
      <w:r>
        <w:rPr>
          <w:rFonts w:ascii="Times New Roman"/>
          <w:b w:val="false"/>
          <w:i w:val="false"/>
          <w:color w:val="ff0000"/>
          <w:sz w:val="28"/>
        </w:rPr>
        <w:t>№ 355-НҚ</w:t>
      </w:r>
      <w:r>
        <w:rPr>
          <w:rFonts w:ascii="Times New Roman"/>
          <w:b w:val="false"/>
          <w:i w:val="false"/>
          <w:color w:val="ff0000"/>
          <w:sz w:val="28"/>
        </w:rPr>
        <w:t xml:space="preserve"> (</w:t>
      </w:r>
      <w:r>
        <w:rPr>
          <w:rFonts w:ascii="Times New Roman"/>
          <w:b w:val="false"/>
          <w:i w:val="false"/>
          <w:color w:val="ff0000"/>
          <w:sz w:val="28"/>
        </w:rPr>
        <w:t>вводятся</w:t>
      </w:r>
      <w:r>
        <w:rPr>
          <w:rFonts w:ascii="Times New Roman"/>
          <w:b w:val="false"/>
          <w:i w:val="false"/>
          <w:color w:val="ff0000"/>
          <w:sz w:val="28"/>
        </w:rPr>
        <w:t xml:space="preserve">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разрабатывает и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w:t>
      </w:r>
    </w:p>
    <w:bookmarkStart w:name="z1385" w:id="59"/>
    <w:p>
      <w:pPr>
        <w:spacing w:after="0"/>
        <w:ind w:left="0"/>
        <w:jc w:val="both"/>
      </w:pPr>
      <w:r>
        <w:rPr>
          <w:rFonts w:ascii="Times New Roman"/>
          <w:b w:val="false"/>
          <w:i w:val="false"/>
          <w:color w:val="000000"/>
          <w:sz w:val="28"/>
        </w:rPr>
        <w:t>
      14) совместно с уполномоченным органом в области развития агропромышленного комплекса проводит мониторинг цен на товары и, в случае достижения уровня цен, при котором целесообразно оказание регулирующего воздействия на рынок, по согласованию с уполномоченным органом в области государственного резерва внесение в Правительство Республики Казахстан предложения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 получателей, объема, цены и размера торговой надбавки выпускаемых материальных ценностей;</w:t>
      </w:r>
    </w:p>
    <w:bookmarkEnd w:id="59"/>
    <w:bookmarkStart w:name="z1386" w:id="60"/>
    <w:p>
      <w:pPr>
        <w:spacing w:after="0"/>
        <w:ind w:left="0"/>
        <w:jc w:val="both"/>
      </w:pPr>
      <w:r>
        <w:rPr>
          <w:rFonts w:ascii="Times New Roman"/>
          <w:b w:val="false"/>
          <w:i w:val="false"/>
          <w:color w:val="000000"/>
          <w:sz w:val="28"/>
        </w:rPr>
        <w:t>
      15) разрабатывает формы заявлений для получения и переоформления лицензии и (или) приложения к лицензии, формы лицензии и (или) приложения к лицензии по лицензированию экспорта и импорта товаров;</w:t>
      </w:r>
    </w:p>
    <w:bookmarkEnd w:id="60"/>
    <w:bookmarkStart w:name="z1387" w:id="61"/>
    <w:p>
      <w:pPr>
        <w:spacing w:after="0"/>
        <w:ind w:left="0"/>
        <w:jc w:val="both"/>
      </w:pPr>
      <w:r>
        <w:rPr>
          <w:rFonts w:ascii="Times New Roman"/>
          <w:b w:val="false"/>
          <w:i w:val="false"/>
          <w:color w:val="000000"/>
          <w:sz w:val="28"/>
        </w:rPr>
        <w:t>
      16) разрабатывает и утверждает подзаконные нормативные правовые акты, определяющие порядок оказания государственных услуг;</w:t>
      </w:r>
    </w:p>
    <w:bookmarkEnd w:id="61"/>
    <w:bookmarkStart w:name="z1388" w:id="62"/>
    <w:p>
      <w:pPr>
        <w:spacing w:after="0"/>
        <w:ind w:left="0"/>
        <w:jc w:val="both"/>
      </w:pPr>
      <w:r>
        <w:rPr>
          <w:rFonts w:ascii="Times New Roman"/>
          <w:b w:val="false"/>
          <w:i w:val="false"/>
          <w:color w:val="000000"/>
          <w:sz w:val="28"/>
        </w:rPr>
        <w:t>
      17) осуществляет выдачу лицензий на экспорт и (или) импорт при ввозе или вывозе товаров на территорию Республики Казахстан в рамках тарифных квот;</w:t>
      </w:r>
    </w:p>
    <w:bookmarkEnd w:id="62"/>
    <w:bookmarkStart w:name="z1389" w:id="63"/>
    <w:p>
      <w:pPr>
        <w:spacing w:after="0"/>
        <w:ind w:left="0"/>
        <w:jc w:val="both"/>
      </w:pPr>
      <w:r>
        <w:rPr>
          <w:rFonts w:ascii="Times New Roman"/>
          <w:b w:val="false"/>
          <w:i w:val="false"/>
          <w:color w:val="000000"/>
          <w:sz w:val="28"/>
        </w:rPr>
        <w:t>
      18) ведет базу данных выданных лицензий и разрешений в сфере импорта товаров;</w:t>
      </w:r>
    </w:p>
    <w:bookmarkEnd w:id="63"/>
    <w:bookmarkStart w:name="z1390" w:id="64"/>
    <w:p>
      <w:pPr>
        <w:spacing w:after="0"/>
        <w:ind w:left="0"/>
        <w:jc w:val="both"/>
      </w:pPr>
      <w:r>
        <w:rPr>
          <w:rFonts w:ascii="Times New Roman"/>
          <w:b w:val="false"/>
          <w:i w:val="false"/>
          <w:color w:val="000000"/>
          <w:sz w:val="28"/>
        </w:rPr>
        <w:t>
      19) ведет реестр саморегулируемых организаций в соответствующей сфере (отрасли);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приказом Министра торговли и интеграции РК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p>
    <w:bookmarkStart w:name="z1406" w:id="65"/>
    <w:p>
      <w:pPr>
        <w:spacing w:after="0"/>
        <w:ind w:left="0"/>
        <w:jc w:val="both"/>
      </w:pPr>
      <w:r>
        <w:rPr>
          <w:rFonts w:ascii="Times New Roman"/>
          <w:b w:val="false"/>
          <w:i w:val="false"/>
          <w:color w:val="000000"/>
          <w:sz w:val="28"/>
        </w:rPr>
        <w:t>
      35) утверждает минимальные оптовые цены на производимые, ввозимые и (или) реализуемые в Республике Казахстан социально значимые продовольственные товары в соответствии с порядком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65"/>
    <w:bookmarkStart w:name="z1407" w:id="66"/>
    <w:p>
      <w:pPr>
        <w:spacing w:after="0"/>
        <w:ind w:left="0"/>
        <w:jc w:val="both"/>
      </w:pPr>
      <w:r>
        <w:rPr>
          <w:rFonts w:ascii="Times New Roman"/>
          <w:b w:val="false"/>
          <w:i w:val="false"/>
          <w:color w:val="000000"/>
          <w:sz w:val="28"/>
        </w:rPr>
        <w:t>
      36) разрабатывает перечень социально значимых продовольственных товаров;</w:t>
      </w:r>
    </w:p>
    <w:bookmarkEnd w:id="66"/>
    <w:bookmarkStart w:name="z1408" w:id="67"/>
    <w:p>
      <w:pPr>
        <w:spacing w:after="0"/>
        <w:ind w:left="0"/>
        <w:jc w:val="both"/>
      </w:pPr>
      <w:r>
        <w:rPr>
          <w:rFonts w:ascii="Times New Roman"/>
          <w:b w:val="false"/>
          <w:i w:val="false"/>
          <w:color w:val="000000"/>
          <w:sz w:val="28"/>
        </w:rPr>
        <w:t>
      37) проводит мониторинг цен на социально значимые продовольственные товары;</w:t>
      </w:r>
    </w:p>
    <w:bookmarkEnd w:id="67"/>
    <w:bookmarkStart w:name="z1409" w:id="68"/>
    <w:p>
      <w:pPr>
        <w:spacing w:after="0"/>
        <w:ind w:left="0"/>
        <w:jc w:val="both"/>
      </w:pPr>
      <w:r>
        <w:rPr>
          <w:rFonts w:ascii="Times New Roman"/>
          <w:b w:val="false"/>
          <w:i w:val="false"/>
          <w:color w:val="000000"/>
          <w:sz w:val="28"/>
        </w:rPr>
        <w:t>
      38) разрабатывает методику расчета целевых индикаторов в области торговли для оценки эффективности деятельности местных исполнительных органов;</w:t>
      </w:r>
    </w:p>
    <w:bookmarkEnd w:id="68"/>
    <w:bookmarkStart w:name="z1410" w:id="69"/>
    <w:p>
      <w:pPr>
        <w:spacing w:after="0"/>
        <w:ind w:left="0"/>
        <w:jc w:val="both"/>
      </w:pPr>
      <w:r>
        <w:rPr>
          <w:rFonts w:ascii="Times New Roman"/>
          <w:b w:val="false"/>
          <w:i w:val="false"/>
          <w:color w:val="000000"/>
          <w:sz w:val="28"/>
        </w:rPr>
        <w:t>
      39) участвует в разработке правил регистрации в информационной системе;</w:t>
      </w:r>
    </w:p>
    <w:bookmarkEnd w:id="69"/>
    <w:bookmarkStart w:name="z1411" w:id="70"/>
    <w:p>
      <w:pPr>
        <w:spacing w:after="0"/>
        <w:ind w:left="0"/>
        <w:jc w:val="both"/>
      </w:pPr>
      <w:r>
        <w:rPr>
          <w:rFonts w:ascii="Times New Roman"/>
          <w:b w:val="false"/>
          <w:i w:val="false"/>
          <w:color w:val="000000"/>
          <w:sz w:val="28"/>
        </w:rPr>
        <w:t xml:space="preserve">
      40) осуществляет государственный контроль за соблюдением законодательства Республики Казахстан о регулировании торговой деятельности в форме внеплановой проверки и профилактического контроля с посещением субъекта (объекта) контроля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предусмотрен в редакции приказа Министра торговли и интеграции РК от 15.10.2024 </w:t>
      </w:r>
      <w:r>
        <w:rPr>
          <w:rFonts w:ascii="Times New Roman"/>
          <w:b w:val="false"/>
          <w:i w:val="false"/>
          <w:color w:val="ff0000"/>
          <w:sz w:val="28"/>
        </w:rPr>
        <w:t>№ 355-НҚ</w:t>
      </w:r>
      <w:r>
        <w:rPr>
          <w:rFonts w:ascii="Times New Roman"/>
          <w:b w:val="false"/>
          <w:i w:val="false"/>
          <w:color w:val="ff0000"/>
          <w:sz w:val="28"/>
        </w:rPr>
        <w:t xml:space="preserve"> (</w:t>
      </w:r>
      <w:r>
        <w:rPr>
          <w:rFonts w:ascii="Times New Roman"/>
          <w:b w:val="false"/>
          <w:i w:val="false"/>
          <w:color w:val="ff0000"/>
          <w:sz w:val="28"/>
        </w:rPr>
        <w:t>вводятся</w:t>
      </w:r>
      <w:r>
        <w:rPr>
          <w:rFonts w:ascii="Times New Roman"/>
          <w:b w:val="false"/>
          <w:i w:val="false"/>
          <w:color w:val="ff0000"/>
          <w:sz w:val="28"/>
        </w:rPr>
        <w:t xml:space="preserve">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осуществляет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таких цен на социально значимые продовольственные товары в соответствии с Предпринимательским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42) предусмотрен в редакции приказа Министра торговли и интеграции РК от 15.10.2024 </w:t>
      </w:r>
      <w:r>
        <w:rPr>
          <w:rFonts w:ascii="Times New Roman"/>
          <w:b w:val="false"/>
          <w:i w:val="false"/>
          <w:color w:val="ff0000"/>
          <w:sz w:val="28"/>
        </w:rPr>
        <w:t>№ 355-НҚ</w:t>
      </w:r>
      <w:r>
        <w:rPr>
          <w:rFonts w:ascii="Times New Roman"/>
          <w:b w:val="false"/>
          <w:i w:val="false"/>
          <w:color w:val="ff0000"/>
          <w:sz w:val="28"/>
        </w:rPr>
        <w:t xml:space="preserve"> (</w:t>
      </w:r>
      <w:r>
        <w:rPr>
          <w:rFonts w:ascii="Times New Roman"/>
          <w:b w:val="false"/>
          <w:i w:val="false"/>
          <w:color w:val="ff0000"/>
          <w:sz w:val="28"/>
        </w:rPr>
        <w:t>вводятся</w:t>
      </w:r>
      <w:r>
        <w:rPr>
          <w:rFonts w:ascii="Times New Roman"/>
          <w:b w:val="false"/>
          <w:i w:val="false"/>
          <w:color w:val="ff0000"/>
          <w:sz w:val="28"/>
        </w:rPr>
        <w:t xml:space="preserve">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формирует список субъектов государственного контроля, в отношении которых будет проводиться государственный контроль за соблюдением размера предельно допустимых розничных цен на социально значимые продовольственные товары на основании решений местных исполнительных органов об установлении предельных розничных цен на социально значимые продовольственные товары;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43) предусмотрен в редакции приказа Министра торговли и интеграции РК от 15.10.2024 </w:t>
      </w:r>
      <w:r>
        <w:rPr>
          <w:rFonts w:ascii="Times New Roman"/>
          <w:b w:val="false"/>
          <w:i w:val="false"/>
          <w:color w:val="ff0000"/>
          <w:sz w:val="28"/>
        </w:rPr>
        <w:t>№ 355-НҚ</w:t>
      </w:r>
      <w:r>
        <w:rPr>
          <w:rFonts w:ascii="Times New Roman"/>
          <w:b w:val="false"/>
          <w:i w:val="false"/>
          <w:color w:val="ff0000"/>
          <w:sz w:val="28"/>
        </w:rPr>
        <w:t xml:space="preserve"> (</w:t>
      </w:r>
      <w:r>
        <w:rPr>
          <w:rFonts w:ascii="Times New Roman"/>
          <w:b w:val="false"/>
          <w:i w:val="false"/>
          <w:color w:val="ff0000"/>
          <w:sz w:val="28"/>
        </w:rPr>
        <w:t>вводятся</w:t>
      </w:r>
      <w:r>
        <w:rPr>
          <w:rFonts w:ascii="Times New Roman"/>
          <w:b w:val="false"/>
          <w:i w:val="false"/>
          <w:color w:val="ff0000"/>
          <w:sz w:val="28"/>
        </w:rPr>
        <w:t xml:space="preserve">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выдает предписания субъекту (объекту) государственного контроля об их устранении с указанием сроков устранения по итогам проведения государственного контроля за соблюдением размера предельно допустимых розничных цен на социально значимые продовольственные товары в случае выявления нарушений;</w:t>
      </w:r>
    </w:p>
    <w:bookmarkStart w:name="z1415" w:id="71"/>
    <w:p>
      <w:pPr>
        <w:spacing w:after="0"/>
        <w:ind w:left="0"/>
        <w:jc w:val="both"/>
      </w:pPr>
      <w:r>
        <w:rPr>
          <w:rFonts w:ascii="Times New Roman"/>
          <w:b w:val="false"/>
          <w:i w:val="false"/>
          <w:color w:val="000000"/>
          <w:sz w:val="28"/>
        </w:rPr>
        <w:t>
      44) разрабатывает порядок установления минимальной оптовой цены на производимые, ввозимые и (или) реализуемые в Республике Казахстан социально значимые продовольственные товары;</w:t>
      </w:r>
    </w:p>
    <w:bookmarkEnd w:id="71"/>
    <w:bookmarkStart w:name="z1416" w:id="72"/>
    <w:p>
      <w:pPr>
        <w:spacing w:after="0"/>
        <w:ind w:left="0"/>
        <w:jc w:val="both"/>
      </w:pPr>
      <w:r>
        <w:rPr>
          <w:rFonts w:ascii="Times New Roman"/>
          <w:b w:val="false"/>
          <w:i w:val="false"/>
          <w:color w:val="000000"/>
          <w:sz w:val="28"/>
        </w:rPr>
        <w:t>
      45) составляет протокола, возбуждает и рассматривает дела об административных правонарушениях, а также наложение административных взысканий в сфере торговли в порядке, установленном Кодексом Республики Казахстан об административных правонарушениях;</w:t>
      </w:r>
    </w:p>
    <w:bookmarkEnd w:id="72"/>
    <w:bookmarkStart w:name="z1417" w:id="73"/>
    <w:p>
      <w:pPr>
        <w:spacing w:after="0"/>
        <w:ind w:left="0"/>
        <w:jc w:val="both"/>
      </w:pPr>
      <w:r>
        <w:rPr>
          <w:rFonts w:ascii="Times New Roman"/>
          <w:b w:val="false"/>
          <w:i w:val="false"/>
          <w:color w:val="000000"/>
          <w:sz w:val="28"/>
        </w:rPr>
        <w:t>
      46) рассматривает обращения физических и юридических лиц в регулируемой сфере;</w:t>
      </w:r>
    </w:p>
    <w:bookmarkEnd w:id="73"/>
    <w:bookmarkStart w:name="z1418" w:id="74"/>
    <w:p>
      <w:pPr>
        <w:spacing w:after="0"/>
        <w:ind w:left="0"/>
        <w:jc w:val="both"/>
      </w:pPr>
      <w:r>
        <w:rPr>
          <w:rFonts w:ascii="Times New Roman"/>
          <w:b w:val="false"/>
          <w:i w:val="false"/>
          <w:color w:val="000000"/>
          <w:sz w:val="28"/>
        </w:rPr>
        <w:t xml:space="preserve">
      47) осуществляет иные полномочия, предусмотренные законодательством Республики Казахстан о регулировании торговой деятельности, иными законами Республики Казахстан, актами Президента Республики Казахстан и Правительства Республики Казахстан; </w:t>
      </w:r>
    </w:p>
    <w:bookmarkEnd w:id="74"/>
    <w:bookmarkStart w:name="z1446" w:id="75"/>
    <w:p>
      <w:pPr>
        <w:spacing w:after="0"/>
        <w:ind w:left="0"/>
        <w:jc w:val="both"/>
      </w:pPr>
      <w:r>
        <w:rPr>
          <w:rFonts w:ascii="Times New Roman"/>
          <w:b w:val="false"/>
          <w:i w:val="false"/>
          <w:color w:val="000000"/>
          <w:sz w:val="28"/>
        </w:rPr>
        <w:t>
      48) выдает разрешения на импорт и (или) экспорт отдельных видов товаров в пределах компетенции;</w:t>
      </w:r>
    </w:p>
    <w:bookmarkEnd w:id="75"/>
    <w:bookmarkStart w:name="z1447" w:id="76"/>
    <w:p>
      <w:pPr>
        <w:spacing w:after="0"/>
        <w:ind w:left="0"/>
        <w:jc w:val="both"/>
      </w:pPr>
      <w:r>
        <w:rPr>
          <w:rFonts w:ascii="Times New Roman"/>
          <w:b w:val="false"/>
          <w:i w:val="false"/>
          <w:color w:val="000000"/>
          <w:sz w:val="28"/>
        </w:rPr>
        <w:t xml:space="preserve">
      49) вносит предложения в уполномоченный орган в области признания профессиональных квалификаций по внесению изменений и дополнений в реестр профессий по согласованию с отраслевыми советами по профессиональным квалификациям; </w:t>
      </w:r>
    </w:p>
    <w:bookmarkEnd w:id="76"/>
    <w:bookmarkStart w:name="z1448" w:id="77"/>
    <w:p>
      <w:pPr>
        <w:spacing w:after="0"/>
        <w:ind w:left="0"/>
        <w:jc w:val="both"/>
      </w:pPr>
      <w:r>
        <w:rPr>
          <w:rFonts w:ascii="Times New Roman"/>
          <w:b w:val="false"/>
          <w:i w:val="false"/>
          <w:color w:val="000000"/>
          <w:sz w:val="28"/>
        </w:rPr>
        <w:t xml:space="preserve">
      50) вырабатывает предложения по разработке и (или) актуализации профессиональных стандартов и направляет их в уполномоченный орган в области признания профессиональных квалификаций по согласованию с отраслевыми советами по профессиональным квалификациям; </w:t>
      </w:r>
    </w:p>
    <w:bookmarkEnd w:id="77"/>
    <w:bookmarkStart w:name="z1449" w:id="78"/>
    <w:p>
      <w:pPr>
        <w:spacing w:after="0"/>
        <w:ind w:left="0"/>
        <w:jc w:val="both"/>
      </w:pPr>
      <w:r>
        <w:rPr>
          <w:rFonts w:ascii="Times New Roman"/>
          <w:b w:val="false"/>
          <w:i w:val="false"/>
          <w:color w:val="000000"/>
          <w:sz w:val="28"/>
        </w:rPr>
        <w:t>
      51) формирует потребность рынка труда в отрасли торговли в признании профессиональных квалификаций с учетом актуальности профессий в текущем и будущем периодах по согласованию с местными исполнительными органами областей, городов республиканского значения и столицы;</w:t>
      </w:r>
    </w:p>
    <w:bookmarkEnd w:id="78"/>
    <w:bookmarkStart w:name="z1450" w:id="79"/>
    <w:p>
      <w:pPr>
        <w:spacing w:after="0"/>
        <w:ind w:left="0"/>
        <w:jc w:val="both"/>
      </w:pPr>
      <w:r>
        <w:rPr>
          <w:rFonts w:ascii="Times New Roman"/>
          <w:b w:val="false"/>
          <w:i w:val="false"/>
          <w:color w:val="000000"/>
          <w:sz w:val="28"/>
        </w:rPr>
        <w:t>
      52) вносит предложения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 по согласованию с отраслевыми советами по профессиональным квалификациям;</w:t>
      </w:r>
    </w:p>
    <w:bookmarkEnd w:id="79"/>
    <w:bookmarkStart w:name="z1451" w:id="80"/>
    <w:p>
      <w:pPr>
        <w:spacing w:after="0"/>
        <w:ind w:left="0"/>
        <w:jc w:val="both"/>
      </w:pPr>
      <w:r>
        <w:rPr>
          <w:rFonts w:ascii="Times New Roman"/>
          <w:b w:val="false"/>
          <w:i w:val="false"/>
          <w:color w:val="000000"/>
          <w:sz w:val="28"/>
        </w:rPr>
        <w:t>
      53) создает консультативно-совещательные органы – отраслевые советы по профессиональным квалификациям, разрабатывает и утверждает положения об отраслевых советах в регулируемых отраслях на основе типового положения, утвержденного уполномоченным органом;</w:t>
      </w:r>
    </w:p>
    <w:bookmarkEnd w:id="80"/>
    <w:bookmarkStart w:name="z1452" w:id="81"/>
    <w:p>
      <w:pPr>
        <w:spacing w:after="0"/>
        <w:ind w:left="0"/>
        <w:jc w:val="both"/>
      </w:pPr>
      <w:r>
        <w:rPr>
          <w:rFonts w:ascii="Times New Roman"/>
          <w:b w:val="false"/>
          <w:i w:val="false"/>
          <w:color w:val="000000"/>
          <w:sz w:val="28"/>
        </w:rPr>
        <w:t>
      54) разрабатывает и (или) актуализирует отраслевые рамки квалификаций в отрасли торговли;</w:t>
      </w:r>
    </w:p>
    <w:bookmarkEnd w:id="81"/>
    <w:bookmarkStart w:name="z1453" w:id="82"/>
    <w:p>
      <w:pPr>
        <w:spacing w:after="0"/>
        <w:ind w:left="0"/>
        <w:jc w:val="both"/>
      </w:pPr>
      <w:r>
        <w:rPr>
          <w:rFonts w:ascii="Times New Roman"/>
          <w:b w:val="false"/>
          <w:i w:val="false"/>
          <w:color w:val="000000"/>
          <w:sz w:val="28"/>
        </w:rPr>
        <w:t>
      55) разрабатывает и (или) актуализирует, утверждает профессиональные стандарты в отрасли торговли;</w:t>
      </w:r>
    </w:p>
    <w:bookmarkEnd w:id="82"/>
    <w:p>
      <w:pPr>
        <w:spacing w:after="0"/>
        <w:ind w:left="0"/>
        <w:jc w:val="both"/>
      </w:pPr>
      <w:r>
        <w:rPr>
          <w:rFonts w:ascii="Times New Roman"/>
          <w:b w:val="false"/>
          <w:i w:val="false"/>
          <w:color w:val="000000"/>
          <w:sz w:val="28"/>
        </w:rPr>
        <w:t>
      56) взаимодействует с объединениями (ассоциаций, союзов) работодателями по вопросам Национальной системы квалификаций.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16 предусмотрено дополнить подпунктами 57), 58) в соответствии с приказом Министра торговли и интеграции РК от 15.10.2024 </w:t>
      </w:r>
      <w:r>
        <w:rPr>
          <w:rFonts w:ascii="Times New Roman"/>
          <w:b w:val="false"/>
          <w:i w:val="false"/>
          <w:color w:val="ff0000"/>
          <w:sz w:val="28"/>
        </w:rPr>
        <w:t>№ 355-НҚ</w:t>
      </w:r>
      <w:r>
        <w:rPr>
          <w:rFonts w:ascii="Times New Roman"/>
          <w:b w:val="false"/>
          <w:i w:val="false"/>
          <w:color w:val="ff0000"/>
          <w:sz w:val="28"/>
        </w:rPr>
        <w:t xml:space="preserve"> (</w:t>
      </w:r>
      <w:r>
        <w:rPr>
          <w:rFonts w:ascii="Times New Roman"/>
          <w:b w:val="false"/>
          <w:i w:val="false"/>
          <w:color w:val="ff0000"/>
          <w:sz w:val="28"/>
        </w:rPr>
        <w:t>вводятся</w:t>
      </w:r>
      <w:r>
        <w:rPr>
          <w:rFonts w:ascii="Times New Roman"/>
          <w:b w:val="false"/>
          <w:i w:val="false"/>
          <w:color w:val="ff0000"/>
          <w:sz w:val="28"/>
        </w:rPr>
        <w:t xml:space="preserve"> в действие с 31.12.2025).</w:t>
      </w:r>
      <w:r>
        <w:br/>
      </w:r>
      <w:r>
        <w:rPr>
          <w:rFonts w:ascii="Times New Roman"/>
          <w:b w:val="false"/>
          <w:i w:val="false"/>
          <w:color w:val="000000"/>
          <w:sz w:val="28"/>
        </w:rPr>
        <w:t>
</w:t>
      </w:r>
    </w:p>
    <w:bookmarkStart w:name="z1454" w:id="83"/>
    <w:p>
      <w:pPr>
        <w:spacing w:after="0"/>
        <w:ind w:left="0"/>
        <w:jc w:val="both"/>
      </w:pPr>
      <w:r>
        <w:rPr>
          <w:rFonts w:ascii="Times New Roman"/>
          <w:b w:val="false"/>
          <w:i w:val="false"/>
          <w:color w:val="000000"/>
          <w:sz w:val="28"/>
        </w:rPr>
        <w:t>
      59) участвует в утверждении порядка и в оказании субъектам внутренней торговли мер государственной поддержки частного предпринимательства в пределах своей компетенции.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приказами Министра торговли и интеграции РК от 26.04.2024 </w:t>
      </w:r>
      <w:r>
        <w:rPr>
          <w:rFonts w:ascii="Times New Roman"/>
          <w:b w:val="false"/>
          <w:i w:val="false"/>
          <w:color w:val="000000"/>
          <w:sz w:val="28"/>
        </w:rPr>
        <w:t>№ 199-НҚ</w:t>
      </w:r>
      <w:r>
        <w:rPr>
          <w:rFonts w:ascii="Times New Roman"/>
          <w:b w:val="false"/>
          <w:i w:val="false"/>
          <w:color w:val="ff0000"/>
          <w:sz w:val="28"/>
        </w:rPr>
        <w:t xml:space="preserve">; от 15.10.2024 </w:t>
      </w:r>
      <w:r>
        <w:rPr>
          <w:rFonts w:ascii="Times New Roman"/>
          <w:b w:val="false"/>
          <w:i w:val="false"/>
          <w:color w:val="000000"/>
          <w:sz w:val="28"/>
        </w:rPr>
        <w:t>№ 355-НҚ</w:t>
      </w:r>
      <w:r>
        <w:rPr>
          <w:rFonts w:ascii="Times New Roman"/>
          <w:b w:val="false"/>
          <w:i w:val="false"/>
          <w:color w:val="ff0000"/>
          <w:sz w:val="28"/>
        </w:rPr>
        <w:t>.</w:t>
      </w:r>
      <w:r>
        <w:br/>
      </w:r>
      <w:r>
        <w:rPr>
          <w:rFonts w:ascii="Times New Roman"/>
          <w:b w:val="false"/>
          <w:i w:val="false"/>
          <w:color w:val="000000"/>
          <w:sz w:val="28"/>
        </w:rPr>
        <w:t>
</w:t>
      </w:r>
    </w:p>
    <w:bookmarkStart w:name="z1419" w:id="84"/>
    <w:p>
      <w:pPr>
        <w:spacing w:after="0"/>
        <w:ind w:left="0"/>
        <w:jc w:val="left"/>
      </w:pPr>
      <w:r>
        <w:rPr>
          <w:rFonts w:ascii="Times New Roman"/>
          <w:b/>
          <w:i w:val="false"/>
          <w:color w:val="000000"/>
        </w:rPr>
        <w:t xml:space="preserve"> Глава 3. Статус и полномочия руководителя Комитета при организации его деятельности</w:t>
      </w:r>
    </w:p>
    <w:bookmarkEnd w:id="84"/>
    <w:bookmarkStart w:name="z1420" w:id="85"/>
    <w:p>
      <w:pPr>
        <w:spacing w:after="0"/>
        <w:ind w:left="0"/>
        <w:jc w:val="both"/>
      </w:pPr>
      <w:r>
        <w:rPr>
          <w:rFonts w:ascii="Times New Roman"/>
          <w:b w:val="false"/>
          <w:i w:val="false"/>
          <w:color w:val="000000"/>
          <w:sz w:val="28"/>
        </w:rPr>
        <w:t>
      17. Руководство Комитетом осуществляется председателем, который несет персональную ответственность за выполнение возложенных на Комитет задач и осуществление им своих полномочий.</w:t>
      </w:r>
    </w:p>
    <w:bookmarkEnd w:id="85"/>
    <w:bookmarkStart w:name="z1421" w:id="86"/>
    <w:p>
      <w:pPr>
        <w:spacing w:after="0"/>
        <w:ind w:left="0"/>
        <w:jc w:val="both"/>
      </w:pPr>
      <w:r>
        <w:rPr>
          <w:rFonts w:ascii="Times New Roman"/>
          <w:b w:val="false"/>
          <w:i w:val="false"/>
          <w:color w:val="000000"/>
          <w:sz w:val="28"/>
        </w:rPr>
        <w:t>
      18. Председатель Комитета назначается на должность и освобождается от должности в соответствии с законодательством Республики Казахстан.</w:t>
      </w:r>
    </w:p>
    <w:bookmarkEnd w:id="86"/>
    <w:bookmarkStart w:name="z1422" w:id="87"/>
    <w:p>
      <w:pPr>
        <w:spacing w:after="0"/>
        <w:ind w:left="0"/>
        <w:jc w:val="both"/>
      </w:pPr>
      <w:r>
        <w:rPr>
          <w:rFonts w:ascii="Times New Roman"/>
          <w:b w:val="false"/>
          <w:i w:val="false"/>
          <w:color w:val="000000"/>
          <w:sz w:val="28"/>
        </w:rPr>
        <w:t>
      19. Председатель Комитета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7"/>
    <w:bookmarkStart w:name="z1423" w:id="88"/>
    <w:p>
      <w:pPr>
        <w:spacing w:after="0"/>
        <w:ind w:left="0"/>
        <w:jc w:val="both"/>
      </w:pPr>
      <w:r>
        <w:rPr>
          <w:rFonts w:ascii="Times New Roman"/>
          <w:b w:val="false"/>
          <w:i w:val="false"/>
          <w:color w:val="000000"/>
          <w:sz w:val="28"/>
        </w:rPr>
        <w:t>
      20. Полномочия Председателя Комитета:</w:t>
      </w:r>
    </w:p>
    <w:bookmarkEnd w:id="88"/>
    <w:bookmarkStart w:name="z1424" w:id="89"/>
    <w:p>
      <w:pPr>
        <w:spacing w:after="0"/>
        <w:ind w:left="0"/>
        <w:jc w:val="both"/>
      </w:pPr>
      <w:r>
        <w:rPr>
          <w:rFonts w:ascii="Times New Roman"/>
          <w:b w:val="false"/>
          <w:i w:val="false"/>
          <w:color w:val="000000"/>
          <w:sz w:val="28"/>
        </w:rPr>
        <w:t>
      1) определяет обязанности и полномочия своих заместителей, руководителей структурных подразделений и работников Комитета;</w:t>
      </w:r>
    </w:p>
    <w:bookmarkEnd w:id="89"/>
    <w:bookmarkStart w:name="z1425" w:id="90"/>
    <w:p>
      <w:pPr>
        <w:spacing w:after="0"/>
        <w:ind w:left="0"/>
        <w:jc w:val="both"/>
      </w:pPr>
      <w:r>
        <w:rPr>
          <w:rFonts w:ascii="Times New Roman"/>
          <w:b w:val="false"/>
          <w:i w:val="false"/>
          <w:color w:val="000000"/>
          <w:sz w:val="28"/>
        </w:rPr>
        <w:t>
      2) в пределах своей компетенции издает приказы;</w:t>
      </w:r>
    </w:p>
    <w:bookmarkEnd w:id="90"/>
    <w:bookmarkStart w:name="z1426" w:id="91"/>
    <w:p>
      <w:pPr>
        <w:spacing w:after="0"/>
        <w:ind w:left="0"/>
        <w:jc w:val="both"/>
      </w:pPr>
      <w:r>
        <w:rPr>
          <w:rFonts w:ascii="Times New Roman"/>
          <w:b w:val="false"/>
          <w:i w:val="false"/>
          <w:color w:val="000000"/>
          <w:sz w:val="28"/>
        </w:rPr>
        <w:t>
      3) назначает на должности и освобождает от должностей работников Комитета,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91"/>
    <w:bookmarkStart w:name="z1427" w:id="92"/>
    <w:p>
      <w:pPr>
        <w:spacing w:after="0"/>
        <w:ind w:left="0"/>
        <w:jc w:val="both"/>
      </w:pPr>
      <w:r>
        <w:rPr>
          <w:rFonts w:ascii="Times New Roman"/>
          <w:b w:val="false"/>
          <w:i w:val="false"/>
          <w:color w:val="000000"/>
          <w:sz w:val="28"/>
        </w:rPr>
        <w:t>
      4) решает вопросы командирования, предоставления отпусков, оказания материальной помощи, подготовки (переподготовки), повышения квалификации, поощрения, выплаты надбавок и премирования, а также дисциплинарной ответственности работников Комитета, за исключением работников, вопросы трудовых отношений которых отнесены к компетенции вышестоящих государственных органов и должностных лиц;</w:t>
      </w:r>
    </w:p>
    <w:bookmarkEnd w:id="92"/>
    <w:bookmarkStart w:name="z1428" w:id="93"/>
    <w:p>
      <w:pPr>
        <w:spacing w:after="0"/>
        <w:ind w:left="0"/>
        <w:jc w:val="both"/>
      </w:pPr>
      <w:r>
        <w:rPr>
          <w:rFonts w:ascii="Times New Roman"/>
          <w:b w:val="false"/>
          <w:i w:val="false"/>
          <w:color w:val="000000"/>
          <w:sz w:val="28"/>
        </w:rPr>
        <w:t>
      5) представляет Комитет в государственных органах и иных организациях в соответствии с действующим законодательством;</w:t>
      </w:r>
    </w:p>
    <w:bookmarkEnd w:id="93"/>
    <w:bookmarkStart w:name="z1429" w:id="94"/>
    <w:p>
      <w:pPr>
        <w:spacing w:after="0"/>
        <w:ind w:left="0"/>
        <w:jc w:val="both"/>
      </w:pPr>
      <w:r>
        <w:rPr>
          <w:rFonts w:ascii="Times New Roman"/>
          <w:b w:val="false"/>
          <w:i w:val="false"/>
          <w:color w:val="000000"/>
          <w:sz w:val="28"/>
        </w:rPr>
        <w:t>
      6) утверждает положения о структурных подразделениях Комитета;</w:t>
      </w:r>
    </w:p>
    <w:bookmarkEnd w:id="94"/>
    <w:bookmarkStart w:name="z1430" w:id="95"/>
    <w:p>
      <w:pPr>
        <w:spacing w:after="0"/>
        <w:ind w:left="0"/>
        <w:jc w:val="both"/>
      </w:pPr>
      <w:r>
        <w:rPr>
          <w:rFonts w:ascii="Times New Roman"/>
          <w:b w:val="false"/>
          <w:i w:val="false"/>
          <w:color w:val="000000"/>
          <w:sz w:val="28"/>
        </w:rPr>
        <w:t>
      7) в случаях фиксирования коррупционных правонарушений либо действий, способствующих возникновению коррупционных деяний, информирует об этом руководство Министерства;</w:t>
      </w:r>
    </w:p>
    <w:bookmarkEnd w:id="95"/>
    <w:bookmarkStart w:name="z1431" w:id="96"/>
    <w:p>
      <w:pPr>
        <w:spacing w:after="0"/>
        <w:ind w:left="0"/>
        <w:jc w:val="both"/>
      </w:pPr>
      <w:r>
        <w:rPr>
          <w:rFonts w:ascii="Times New Roman"/>
          <w:b w:val="false"/>
          <w:i w:val="false"/>
          <w:color w:val="000000"/>
          <w:sz w:val="28"/>
        </w:rPr>
        <w:t>
      8) обеспечивает соблюдение сотрудниками Комитета норм служебной этики государственных служащих;</w:t>
      </w:r>
    </w:p>
    <w:bookmarkEnd w:id="96"/>
    <w:bookmarkStart w:name="z1432" w:id="97"/>
    <w:p>
      <w:pPr>
        <w:spacing w:after="0"/>
        <w:ind w:left="0"/>
        <w:jc w:val="both"/>
      </w:pPr>
      <w:r>
        <w:rPr>
          <w:rFonts w:ascii="Times New Roman"/>
          <w:b w:val="false"/>
          <w:i w:val="false"/>
          <w:color w:val="000000"/>
          <w:sz w:val="28"/>
        </w:rPr>
        <w:t>
      9) принимает меры, направленные на противодействие коррупции в Комитете, и несет персональную ответственность за принятие антикоррупционных мер;</w:t>
      </w:r>
    </w:p>
    <w:bookmarkEnd w:id="97"/>
    <w:bookmarkStart w:name="z1433" w:id="98"/>
    <w:p>
      <w:pPr>
        <w:spacing w:after="0"/>
        <w:ind w:left="0"/>
        <w:jc w:val="both"/>
      </w:pPr>
      <w:r>
        <w:rPr>
          <w:rFonts w:ascii="Times New Roman"/>
          <w:b w:val="false"/>
          <w:i w:val="false"/>
          <w:color w:val="000000"/>
          <w:sz w:val="28"/>
        </w:rPr>
        <w:t>
      10) несет ответственность за реализацию республиканских бюджетных программ;</w:t>
      </w:r>
    </w:p>
    <w:bookmarkEnd w:id="98"/>
    <w:bookmarkStart w:name="z1434" w:id="99"/>
    <w:p>
      <w:pPr>
        <w:spacing w:after="0"/>
        <w:ind w:left="0"/>
        <w:jc w:val="both"/>
      </w:pPr>
      <w:r>
        <w:rPr>
          <w:rFonts w:ascii="Times New Roman"/>
          <w:b w:val="false"/>
          <w:i w:val="false"/>
          <w:color w:val="000000"/>
          <w:sz w:val="28"/>
        </w:rPr>
        <w:t>
      11) рассматривает жалобы физических и юридических лиц на акты/решения и действия (бездействия) по результатам проверок, предписания об устранении нарушений, на решения и действия (бездействия) в рамках производства по делам об административных правонарушениях и постановления по делам об административных правонарушениях и принимает по ним решения, а также делегирует такие полномочия своим заместителям;</w:t>
      </w:r>
    </w:p>
    <w:bookmarkEnd w:id="99"/>
    <w:bookmarkStart w:name="z1435" w:id="100"/>
    <w:p>
      <w:pPr>
        <w:spacing w:after="0"/>
        <w:ind w:left="0"/>
        <w:jc w:val="both"/>
      </w:pPr>
      <w:r>
        <w:rPr>
          <w:rFonts w:ascii="Times New Roman"/>
          <w:b w:val="false"/>
          <w:i w:val="false"/>
          <w:color w:val="000000"/>
          <w:sz w:val="28"/>
        </w:rPr>
        <w:t>
      12)представляет руководству Министерства предложения по структуре и штатному расписанию Комитета;</w:t>
      </w:r>
    </w:p>
    <w:bookmarkEnd w:id="100"/>
    <w:bookmarkStart w:name="z1436" w:id="101"/>
    <w:p>
      <w:pPr>
        <w:spacing w:after="0"/>
        <w:ind w:left="0"/>
        <w:jc w:val="both"/>
      </w:pPr>
      <w:r>
        <w:rPr>
          <w:rFonts w:ascii="Times New Roman"/>
          <w:b w:val="false"/>
          <w:i w:val="false"/>
          <w:color w:val="000000"/>
          <w:sz w:val="28"/>
        </w:rPr>
        <w:t>
      13)осуществляет общее руководство деятельностью Комитета и несет персональную ответственность за выполнение возложенных на Комитет задач и осуществление им своих функций;</w:t>
      </w:r>
    </w:p>
    <w:bookmarkEnd w:id="101"/>
    <w:bookmarkStart w:name="z1437" w:id="102"/>
    <w:p>
      <w:pPr>
        <w:spacing w:after="0"/>
        <w:ind w:left="0"/>
        <w:jc w:val="both"/>
      </w:pPr>
      <w:r>
        <w:rPr>
          <w:rFonts w:ascii="Times New Roman"/>
          <w:b w:val="false"/>
          <w:i w:val="false"/>
          <w:color w:val="000000"/>
          <w:sz w:val="28"/>
        </w:rPr>
        <w:t>
      14) принимает решения по другим вопросам, отнесенным к его компетенции.</w:t>
      </w:r>
    </w:p>
    <w:bookmarkEnd w:id="102"/>
    <w:bookmarkStart w:name="z1438" w:id="103"/>
    <w:p>
      <w:pPr>
        <w:spacing w:after="0"/>
        <w:ind w:left="0"/>
        <w:jc w:val="both"/>
      </w:pPr>
      <w:r>
        <w:rPr>
          <w:rFonts w:ascii="Times New Roman"/>
          <w:b w:val="false"/>
          <w:i w:val="false"/>
          <w:color w:val="000000"/>
          <w:sz w:val="28"/>
        </w:rPr>
        <w:t>
      Исполнение полномочий Председателя Комитета в период его отсутствия осуществляется лицом, его замещающим в соответствии с действующим законодательством.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и.о. Министра торговли и интеграции РК от 17.07.2023 </w:t>
      </w:r>
      <w:r>
        <w:rPr>
          <w:rFonts w:ascii="Times New Roman"/>
          <w:b w:val="false"/>
          <w:i w:val="false"/>
          <w:color w:val="000000"/>
          <w:sz w:val="28"/>
        </w:rPr>
        <w:t>№ 281-НҚ</w:t>
      </w:r>
      <w:r>
        <w:rPr>
          <w:rFonts w:ascii="Times New Roman"/>
          <w:b w:val="false"/>
          <w:i w:val="false"/>
          <w:color w:val="ff0000"/>
          <w:sz w:val="28"/>
        </w:rPr>
        <w:t>.</w:t>
      </w:r>
      <w:r>
        <w:br/>
      </w:r>
      <w:r>
        <w:rPr>
          <w:rFonts w:ascii="Times New Roman"/>
          <w:b w:val="false"/>
          <w:i w:val="false"/>
          <w:color w:val="000000"/>
          <w:sz w:val="28"/>
        </w:rPr>
        <w:t>
</w:t>
      </w:r>
    </w:p>
    <w:bookmarkStart w:name="z1439" w:id="104"/>
    <w:p>
      <w:pPr>
        <w:spacing w:after="0"/>
        <w:ind w:left="0"/>
        <w:jc w:val="both"/>
      </w:pPr>
      <w:r>
        <w:rPr>
          <w:rFonts w:ascii="Times New Roman"/>
          <w:b w:val="false"/>
          <w:i w:val="false"/>
          <w:color w:val="000000"/>
          <w:sz w:val="28"/>
        </w:rPr>
        <w:t>
      21. Председатель Комитета определяет полномочия своих заместителей в соответствии с действующим законодательством.</w:t>
      </w:r>
    </w:p>
    <w:bookmarkEnd w:id="104"/>
    <w:bookmarkStart w:name="z1440" w:id="105"/>
    <w:p>
      <w:pPr>
        <w:spacing w:after="0"/>
        <w:ind w:left="0"/>
        <w:jc w:val="left"/>
      </w:pPr>
      <w:r>
        <w:rPr>
          <w:rFonts w:ascii="Times New Roman"/>
          <w:b/>
          <w:i w:val="false"/>
          <w:color w:val="000000"/>
        </w:rPr>
        <w:t xml:space="preserve"> Глава 4. Имущество Комитета</w:t>
      </w:r>
    </w:p>
    <w:bookmarkEnd w:id="105"/>
    <w:bookmarkStart w:name="z1441" w:id="106"/>
    <w:p>
      <w:pPr>
        <w:spacing w:after="0"/>
        <w:ind w:left="0"/>
        <w:jc w:val="both"/>
      </w:pPr>
      <w:r>
        <w:rPr>
          <w:rFonts w:ascii="Times New Roman"/>
          <w:b w:val="false"/>
          <w:i w:val="false"/>
          <w:color w:val="000000"/>
          <w:sz w:val="28"/>
        </w:rPr>
        <w:t>
      22. Комитет может иметь на праве оперативного управления обособленное имущество в случаях, предусмотренных законодательством. Имущество Комитета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6"/>
    <w:bookmarkStart w:name="z1442" w:id="107"/>
    <w:p>
      <w:pPr>
        <w:spacing w:after="0"/>
        <w:ind w:left="0"/>
        <w:jc w:val="both"/>
      </w:pPr>
      <w:r>
        <w:rPr>
          <w:rFonts w:ascii="Times New Roman"/>
          <w:b w:val="false"/>
          <w:i w:val="false"/>
          <w:color w:val="000000"/>
          <w:sz w:val="28"/>
        </w:rPr>
        <w:t>
      23. Имущество, закрепленное за Комитетом, относится к республиканской собственности.</w:t>
      </w:r>
    </w:p>
    <w:bookmarkEnd w:id="107"/>
    <w:bookmarkStart w:name="z1443" w:id="108"/>
    <w:p>
      <w:pPr>
        <w:spacing w:after="0"/>
        <w:ind w:left="0"/>
        <w:jc w:val="both"/>
      </w:pPr>
      <w:r>
        <w:rPr>
          <w:rFonts w:ascii="Times New Roman"/>
          <w:b w:val="false"/>
          <w:i w:val="false"/>
          <w:color w:val="000000"/>
          <w:sz w:val="28"/>
        </w:rPr>
        <w:t>
      24. Комитет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плану финансирования, если иное не установлено законодательством.</w:t>
      </w:r>
    </w:p>
    <w:bookmarkEnd w:id="108"/>
    <w:bookmarkStart w:name="z1444" w:id="109"/>
    <w:p>
      <w:pPr>
        <w:spacing w:after="0"/>
        <w:ind w:left="0"/>
        <w:jc w:val="left"/>
      </w:pPr>
      <w:r>
        <w:rPr>
          <w:rFonts w:ascii="Times New Roman"/>
          <w:b/>
          <w:i w:val="false"/>
          <w:color w:val="000000"/>
        </w:rPr>
        <w:t xml:space="preserve"> Глава 5. Реорганизация и упразднение Комитета</w:t>
      </w:r>
    </w:p>
    <w:bookmarkEnd w:id="109"/>
    <w:bookmarkStart w:name="z1445" w:id="110"/>
    <w:p>
      <w:pPr>
        <w:spacing w:after="0"/>
        <w:ind w:left="0"/>
        <w:jc w:val="both"/>
      </w:pPr>
      <w:r>
        <w:rPr>
          <w:rFonts w:ascii="Times New Roman"/>
          <w:b w:val="false"/>
          <w:i w:val="false"/>
          <w:color w:val="000000"/>
          <w:sz w:val="28"/>
        </w:rPr>
        <w:t>
      25. Реорганизация и ликвидация Комитета осуществляются в соответствии с законодательством Республики Казахстан.</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658-НҚ</w:t>
            </w:r>
          </w:p>
        </w:tc>
      </w:tr>
    </w:tbl>
    <w:bookmarkStart w:name="z155" w:id="11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города Астана Комитета торговли Министерства торговли и интеграции Республики Казахстан"</w:t>
      </w:r>
    </w:p>
    <w:bookmarkEnd w:id="111"/>
    <w:p>
      <w:pPr>
        <w:spacing w:after="0"/>
        <w:ind w:left="0"/>
        <w:jc w:val="both"/>
      </w:pPr>
      <w:r>
        <w:rPr>
          <w:rFonts w:ascii="Times New Roman"/>
          <w:b w:val="false"/>
          <w:i w:val="false"/>
          <w:color w:val="ff0000"/>
          <w:sz w:val="28"/>
        </w:rPr>
        <w:t xml:space="preserve">
      Сноска. Приложение 2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208" w:id="112"/>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города Алматы Комитета торговли Министерства торговли и интеграции Республики Казахстан"</w:t>
      </w:r>
    </w:p>
    <w:bookmarkEnd w:id="112"/>
    <w:p>
      <w:pPr>
        <w:spacing w:after="0"/>
        <w:ind w:left="0"/>
        <w:jc w:val="both"/>
      </w:pPr>
      <w:r>
        <w:rPr>
          <w:rFonts w:ascii="Times New Roman"/>
          <w:b w:val="false"/>
          <w:i w:val="false"/>
          <w:color w:val="ff0000"/>
          <w:sz w:val="28"/>
        </w:rPr>
        <w:t xml:space="preserve">
      Сноска. Приложение 3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261" w:id="11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города Шымкента Комитета торговли Министерства торговли и интеграции Республики Казахстан"</w:t>
      </w:r>
    </w:p>
    <w:bookmarkEnd w:id="113"/>
    <w:p>
      <w:pPr>
        <w:spacing w:after="0"/>
        <w:ind w:left="0"/>
        <w:jc w:val="both"/>
      </w:pPr>
      <w:r>
        <w:rPr>
          <w:rFonts w:ascii="Times New Roman"/>
          <w:b w:val="false"/>
          <w:i w:val="false"/>
          <w:color w:val="ff0000"/>
          <w:sz w:val="28"/>
        </w:rPr>
        <w:t xml:space="preserve">
      Сноска. Приложение 4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314" w:id="114"/>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Акмолинской области Комитета торговли Министерства торговли и интеграции Республики Казахстан"</w:t>
      </w:r>
    </w:p>
    <w:bookmarkEnd w:id="114"/>
    <w:p>
      <w:pPr>
        <w:spacing w:after="0"/>
        <w:ind w:left="0"/>
        <w:jc w:val="both"/>
      </w:pPr>
      <w:r>
        <w:rPr>
          <w:rFonts w:ascii="Times New Roman"/>
          <w:b w:val="false"/>
          <w:i w:val="false"/>
          <w:color w:val="ff0000"/>
          <w:sz w:val="28"/>
        </w:rPr>
        <w:t xml:space="preserve">
      Сноска. Приложение 5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367" w:id="115"/>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Актюбинской области Комитета торговли Министерства торговли и интеграции Республики Казахстан"</w:t>
      </w:r>
    </w:p>
    <w:bookmarkEnd w:id="115"/>
    <w:p>
      <w:pPr>
        <w:spacing w:after="0"/>
        <w:ind w:left="0"/>
        <w:jc w:val="both"/>
      </w:pPr>
      <w:r>
        <w:rPr>
          <w:rFonts w:ascii="Times New Roman"/>
          <w:b w:val="false"/>
          <w:i w:val="false"/>
          <w:color w:val="ff0000"/>
          <w:sz w:val="28"/>
        </w:rPr>
        <w:t xml:space="preserve">
      Сноска. Приложение 6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420" w:id="116"/>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Алматинской области Комитета торговли Министерства торговли и интеграции Республики Казахстан"</w:t>
      </w:r>
    </w:p>
    <w:bookmarkEnd w:id="116"/>
    <w:p>
      <w:pPr>
        <w:spacing w:after="0"/>
        <w:ind w:left="0"/>
        <w:jc w:val="both"/>
      </w:pPr>
      <w:r>
        <w:rPr>
          <w:rFonts w:ascii="Times New Roman"/>
          <w:b w:val="false"/>
          <w:i w:val="false"/>
          <w:color w:val="ff0000"/>
          <w:sz w:val="28"/>
        </w:rPr>
        <w:t xml:space="preserve">
      Сноска. Приложение 7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473" w:id="11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Атырауской области Комитета торговли Министерства торговли и интеграции Республики Казахстан"</w:t>
      </w:r>
    </w:p>
    <w:bookmarkEnd w:id="117"/>
    <w:p>
      <w:pPr>
        <w:spacing w:after="0"/>
        <w:ind w:left="0"/>
        <w:jc w:val="both"/>
      </w:pPr>
      <w:r>
        <w:rPr>
          <w:rFonts w:ascii="Times New Roman"/>
          <w:b w:val="false"/>
          <w:i w:val="false"/>
          <w:color w:val="ff0000"/>
          <w:sz w:val="28"/>
        </w:rPr>
        <w:t xml:space="preserve">
      Сноска. Приложение 8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526" w:id="118"/>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Западно-Казахстанской области Комитета торговли Министерства торговли и интеграции Республики Казахстан"</w:t>
      </w:r>
    </w:p>
    <w:bookmarkEnd w:id="118"/>
    <w:p>
      <w:pPr>
        <w:spacing w:after="0"/>
        <w:ind w:left="0"/>
        <w:jc w:val="both"/>
      </w:pPr>
      <w:r>
        <w:rPr>
          <w:rFonts w:ascii="Times New Roman"/>
          <w:b w:val="false"/>
          <w:i w:val="false"/>
          <w:color w:val="ff0000"/>
          <w:sz w:val="28"/>
        </w:rPr>
        <w:t xml:space="preserve">
      Сноска. Приложение 9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579" w:id="119"/>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Жамбылской области Комитета торговли Министерства торговли и интеграции Республики Казахстан"</w:t>
      </w:r>
    </w:p>
    <w:bookmarkEnd w:id="119"/>
    <w:p>
      <w:pPr>
        <w:spacing w:after="0"/>
        <w:ind w:left="0"/>
        <w:jc w:val="both"/>
      </w:pPr>
      <w:r>
        <w:rPr>
          <w:rFonts w:ascii="Times New Roman"/>
          <w:b w:val="false"/>
          <w:i w:val="false"/>
          <w:color w:val="ff0000"/>
          <w:sz w:val="28"/>
        </w:rPr>
        <w:t xml:space="preserve">
      Сноска. Приложение 10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632" w:id="120"/>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Карагандинской области Комитета торговли Министерства торговли и интеграции Республики Казахстан"</w:t>
      </w:r>
    </w:p>
    <w:bookmarkEnd w:id="120"/>
    <w:p>
      <w:pPr>
        <w:spacing w:after="0"/>
        <w:ind w:left="0"/>
        <w:jc w:val="both"/>
      </w:pPr>
      <w:r>
        <w:rPr>
          <w:rFonts w:ascii="Times New Roman"/>
          <w:b w:val="false"/>
          <w:i w:val="false"/>
          <w:color w:val="ff0000"/>
          <w:sz w:val="28"/>
        </w:rPr>
        <w:t xml:space="preserve">
      Сноска. Приложение 11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685" w:id="12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Костанайской области Комитета торговли Министерства торговли и интеграции Республики Казахстан"</w:t>
      </w:r>
    </w:p>
    <w:bookmarkEnd w:id="121"/>
    <w:p>
      <w:pPr>
        <w:spacing w:after="0"/>
        <w:ind w:left="0"/>
        <w:jc w:val="both"/>
      </w:pPr>
      <w:r>
        <w:rPr>
          <w:rFonts w:ascii="Times New Roman"/>
          <w:b w:val="false"/>
          <w:i w:val="false"/>
          <w:color w:val="ff0000"/>
          <w:sz w:val="28"/>
        </w:rPr>
        <w:t xml:space="preserve">
      Сноска. Приложение 12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738" w:id="122"/>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Кызылординской области Комитета торговли Министерства торговли и интеграции Республики Казахстан"</w:t>
      </w:r>
    </w:p>
    <w:bookmarkEnd w:id="122"/>
    <w:p>
      <w:pPr>
        <w:spacing w:after="0"/>
        <w:ind w:left="0"/>
        <w:jc w:val="both"/>
      </w:pPr>
      <w:r>
        <w:rPr>
          <w:rFonts w:ascii="Times New Roman"/>
          <w:b w:val="false"/>
          <w:i w:val="false"/>
          <w:color w:val="ff0000"/>
          <w:sz w:val="28"/>
        </w:rPr>
        <w:t xml:space="preserve">
      Сноска. Приложение 13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791" w:id="123"/>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Мангистауской области Комитета торговли Министерства торговли и интеграции Республики Казахстан"</w:t>
      </w:r>
    </w:p>
    <w:bookmarkEnd w:id="123"/>
    <w:p>
      <w:pPr>
        <w:spacing w:after="0"/>
        <w:ind w:left="0"/>
        <w:jc w:val="both"/>
      </w:pPr>
      <w:r>
        <w:rPr>
          <w:rFonts w:ascii="Times New Roman"/>
          <w:b w:val="false"/>
          <w:i w:val="false"/>
          <w:color w:val="ff0000"/>
          <w:sz w:val="28"/>
        </w:rPr>
        <w:t xml:space="preserve">
      Сноска. Приложение 14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844" w:id="124"/>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Павлодарской области Комитета торговли Министерства торговли и интеграции Республики Казахстан"</w:t>
      </w:r>
    </w:p>
    <w:bookmarkEnd w:id="124"/>
    <w:p>
      <w:pPr>
        <w:spacing w:after="0"/>
        <w:ind w:left="0"/>
        <w:jc w:val="both"/>
      </w:pPr>
      <w:r>
        <w:rPr>
          <w:rFonts w:ascii="Times New Roman"/>
          <w:b w:val="false"/>
          <w:i w:val="false"/>
          <w:color w:val="ff0000"/>
          <w:sz w:val="28"/>
        </w:rPr>
        <w:t xml:space="preserve">
      Сноска. Приложение 15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897" w:id="125"/>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Северо–Казахстанской области Комитета торговли Министерства торговли и интеграции Республики Казахстан"</w:t>
      </w:r>
    </w:p>
    <w:bookmarkEnd w:id="125"/>
    <w:p>
      <w:pPr>
        <w:spacing w:after="0"/>
        <w:ind w:left="0"/>
        <w:jc w:val="both"/>
      </w:pPr>
      <w:r>
        <w:rPr>
          <w:rFonts w:ascii="Times New Roman"/>
          <w:b w:val="false"/>
          <w:i w:val="false"/>
          <w:color w:val="ff0000"/>
          <w:sz w:val="28"/>
        </w:rPr>
        <w:t xml:space="preserve">
      Сноска. Приложение 16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950" w:id="126"/>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Туркестанской области Комитета торговли Министерства торговли и интеграции Республики Казахстан"</w:t>
      </w:r>
    </w:p>
    <w:bookmarkEnd w:id="126"/>
    <w:p>
      <w:pPr>
        <w:spacing w:after="0"/>
        <w:ind w:left="0"/>
        <w:jc w:val="both"/>
      </w:pPr>
      <w:r>
        <w:rPr>
          <w:rFonts w:ascii="Times New Roman"/>
          <w:b w:val="false"/>
          <w:i w:val="false"/>
          <w:color w:val="ff0000"/>
          <w:sz w:val="28"/>
        </w:rPr>
        <w:t xml:space="preserve">
      Сноска. Приложение 17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приказу Министра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торговли и интеграции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2021 года №</w:t>
            </w:r>
          </w:p>
        </w:tc>
      </w:tr>
    </w:tbl>
    <w:bookmarkStart w:name="z1003" w:id="127"/>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Восточно-Казахстанской области Комитета торговли Министерства торговли и интеграции Республики Казахстан"</w:t>
      </w:r>
    </w:p>
    <w:bookmarkEnd w:id="127"/>
    <w:p>
      <w:pPr>
        <w:spacing w:after="0"/>
        <w:ind w:left="0"/>
        <w:jc w:val="both"/>
      </w:pPr>
      <w:r>
        <w:rPr>
          <w:rFonts w:ascii="Times New Roman"/>
          <w:b w:val="false"/>
          <w:i w:val="false"/>
          <w:color w:val="ff0000"/>
          <w:sz w:val="28"/>
        </w:rPr>
        <w:t xml:space="preserve">
      Сноска. Приложение 18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w:t>
            </w:r>
            <w:r>
              <w:br/>
            </w:r>
            <w:r>
              <w:rPr>
                <w:rFonts w:ascii="Times New Roman"/>
                <w:b w:val="false"/>
                <w:i w:val="false"/>
                <w:color w:val="000000"/>
                <w:sz w:val="20"/>
              </w:rPr>
              <w:t xml:space="preserve">торговли и интеграции </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658-НҚ</w:t>
            </w:r>
          </w:p>
        </w:tc>
      </w:tr>
    </w:tbl>
    <w:bookmarkStart w:name="z1231" w:id="128"/>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области Абай Комитета торговли Министерства торговли и интеграции Республики Казахстан"</w:t>
      </w:r>
    </w:p>
    <w:bookmarkEnd w:id="128"/>
    <w:bookmarkStart w:name="z1278" w:id="129"/>
    <w:p>
      <w:pPr>
        <w:spacing w:after="0"/>
        <w:ind w:left="0"/>
        <w:jc w:val="both"/>
      </w:pPr>
      <w:r>
        <w:rPr>
          <w:rFonts w:ascii="Times New Roman"/>
          <w:b w:val="false"/>
          <w:i w:val="false"/>
          <w:color w:val="ff0000"/>
          <w:sz w:val="28"/>
        </w:rPr>
        <w:t xml:space="preserve">
      Сноска. Приложение 19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658-НҚ</w:t>
            </w:r>
          </w:p>
        </w:tc>
      </w:tr>
    </w:tbl>
    <w:bookmarkStart w:name="z1281" w:id="130"/>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области Жетісу Комитета торговли Министерства торговли и интеграции Республики Казахстан"</w:t>
      </w:r>
    </w:p>
    <w:bookmarkEnd w:id="130"/>
    <w:p>
      <w:pPr>
        <w:spacing w:after="0"/>
        <w:ind w:left="0"/>
        <w:jc w:val="both"/>
      </w:pPr>
      <w:r>
        <w:rPr>
          <w:rFonts w:ascii="Times New Roman"/>
          <w:b w:val="false"/>
          <w:i w:val="false"/>
          <w:color w:val="ff0000"/>
          <w:sz w:val="28"/>
        </w:rPr>
        <w:t xml:space="preserve">
      Сноска. Приложение 20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Министра</w:t>
            </w:r>
            <w:r>
              <w:br/>
            </w:r>
            <w:r>
              <w:rPr>
                <w:rFonts w:ascii="Times New Roman"/>
                <w:b w:val="false"/>
                <w:i w:val="false"/>
                <w:color w:val="000000"/>
                <w:sz w:val="20"/>
              </w:rPr>
              <w:t>торговли и интеграции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2021 года № 658-НҚ</w:t>
            </w:r>
          </w:p>
        </w:tc>
      </w:tr>
    </w:tbl>
    <w:bookmarkStart w:name="z1331" w:id="131"/>
    <w:p>
      <w:pPr>
        <w:spacing w:after="0"/>
        <w:ind w:left="0"/>
        <w:jc w:val="left"/>
      </w:pPr>
      <w:r>
        <w:rPr>
          <w:rFonts w:ascii="Times New Roman"/>
          <w:b/>
          <w:i w:val="false"/>
          <w:color w:val="000000"/>
        </w:rPr>
        <w:t xml:space="preserve"> Положение Республиканского государственного учреждения "Департамент торговли области Ұлытау Комитета торговли Министерства торговли и интеграции Республики Казахстан"</w:t>
      </w:r>
    </w:p>
    <w:bookmarkEnd w:id="131"/>
    <w:p>
      <w:pPr>
        <w:spacing w:after="0"/>
        <w:ind w:left="0"/>
        <w:jc w:val="both"/>
      </w:pPr>
      <w:r>
        <w:rPr>
          <w:rFonts w:ascii="Times New Roman"/>
          <w:b w:val="false"/>
          <w:i w:val="false"/>
          <w:color w:val="ff0000"/>
          <w:sz w:val="28"/>
        </w:rPr>
        <w:t xml:space="preserve">
      Сноска. Приложение 21 исключено приказом заместителя Премьер-Министра - Министра торговли и интеграции РК от 29.12.2022 </w:t>
      </w:r>
      <w:r>
        <w:rPr>
          <w:rFonts w:ascii="Times New Roman"/>
          <w:b w:val="false"/>
          <w:i w:val="false"/>
          <w:color w:val="ff0000"/>
          <w:sz w:val="28"/>
        </w:rPr>
        <w:t>№ 508-НҚ</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