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e2ed" w14:textId="bcfe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58/15-VI "О бюджете Саржалского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сентября 2021 года № 12/9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2021-2023 годы" от 28 декабря 2020 года № 58/15-VI (зарегистрировано в Реестре государственной регистрации нормативных правовых актов под № 8089)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Саржалского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38 692,2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