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5e6c" w14:textId="13f5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55/543-VI "О бюджете Майлинского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декабря 2021 года № 9/173-VII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Майлинского сельского округа Аягозского района на 2021-2023 годы" от 25 декабря 2020 года № 55/543-VI (зарегистрировано в Реестре государственной регистрации нормативных правовых актов под №8307)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Майлинского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27729,0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№9/173-VIІ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