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76b5" w14:textId="0bf7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55/545-VI "О бюджете Мамырсуского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9/175-VII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 Казахстанской области "О бюджете Мамырсуского сельского округа Аягозского района на 2021-2023 годы" от 25 декабря 2020 года № 55/545-VI (зарегистрировано в Реестре государственной регистрации нормативных правовых актов под №8315)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9/175-VIІ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