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2875" w14:textId="5702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"О бюджете Новодворовского сельского округа Бородулихинского района на 2021-2023 годы" от 19 января 2021 года № 2-12-VII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8-8-VII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Новодворовского сельского округа Бородулихинского района на 2021-2023 годы" от 19 января 2021 года № 2-12-VII (зарегистрировано в Реестре государственной регистрации нормативных правовых актов под № 8371),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Новодворовского сельского округа на 2021-2023 годы согласно приложениям 1, 2,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18344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14890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20544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8-8-VII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2-12-VII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