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d5c" w14:textId="b5f7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2-4-VII "О бюджете Бель-Агачского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2-4-VII "О бюджете Бель-Агачского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8377)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Бель-Агачского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2985,6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Бель-Агачского сельского округа на 2021 год целевые текущие трансферты из районного бюджета в сумме 2266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