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1ffb" w14:textId="f751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2022 год объем субвенций из районного бюджета в сумме 28625 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Зубовск на 2022 год объем трансфертов из районного бюджета в сумме 4500,0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17/4-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2022 год объем трансфертов из областного бюджета в сумме 3478,9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2022 год объем трансфертов из республиканского бюджета в сумме 32011,7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