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9f6cd" w14:textId="4e9f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Маркакольского сельского округа Курчумского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28 декабря 2021 года № 15/11-VII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Курчумский районный маслихат РЕШИЛ: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Маркакольского сельского округа Курчумского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- 243221,0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- 13795,0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-105,0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- 229321,0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- 244933,8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- 1712,8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- 1712,8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- 1712,8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-1712,8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Курчумского районного маслихата Восточно-Казахстанской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28/11-VII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Маркакольского сельского округа объем субвенции, передаваемый из районного бюджета в бюджет Маркакольского сельского округа на 2022 год в сумме 49953,0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Маркакольского сельского округа Курчумского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Курчумского районного маслихата Восточно-Казахстанской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28/11-VII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15/11-VII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Маркакольского сельского округа Курчумского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15/11-VII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Маркакольского сельского округа Курчумского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49953,0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