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2e48" w14:textId="a5b2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67-13 "О бюджете Кызыл кесикского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Кызыл кесикского сельского округа Тарбагатайского района на 2021-2023 годы" от 30 декабря 2020 года № 67-13 (зарегистрировано в Реестре государственной регистрации нормативных правовых актов под № 8277)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 кесикского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52 023,0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47 922,0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52 146,2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Кызыл кесикского сельского округа Тарбагатайского района на 2021 год предусмотрены целевые текущие трансферты из районного бюджета в сумме – 28 718,0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123,2 тысяч тенге распределить согласно приложению 3-1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6/20-VII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