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e44a" w14:textId="a84e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30 декабря 2020 года № 67-13 "О бюджете Кызыл кесикского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20 августа 2021 года № 7/11-VII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Кызыл кесикского сельского округа Тарбагатайского района на 2021-2023 годы" от 30 декабря 2020 года № 67-13 (зарегистрировано в Реестре государственной регистрации нормативных правовых актов под № 8277)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 кесикского сельского округа Тарбагатайского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58 931,0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54 830,0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59 054,2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Кызыл кесикского сельского округа Тарбагатайского района на 2021 год предусмотрены целевые текущие трансферты из районного бюджета в сумме – 35 626,0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2021 года № 7/11-VII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 кесикского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59 054,2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12 500,0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