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5c0e" w14:textId="c785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81/VI "О бюджете Шолпа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31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81/VI "О бюджете Шолпанского сельского округа Урджарского района на 2021-2023 годы" (зарегистрировано в Реестре государственной регистрации нормативных правовых актов под № 818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Шолпан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413,1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44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868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 455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31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81/V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