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4e5c" w14:textId="8e34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12 января 2021 года № 61/2-VI "О бюджете города Шемонаиха Шемонаихинского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16 ноября 2021 года № 11/2-VII.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12 января 2021 года № 61/2- VI "О бюджете города Шемонаиха Шемонаихинского района на 2021-2023 годы" (зарегистрировано в Реестре государственной регистрации правовых актов № 8349)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Шемонаиха Шемонаихинского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332 885,1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88 446,1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244 439,0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333 907,7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- 1 022,6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1 022,6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1 022,6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61/2-VI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на 2021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