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ccd5a" w14:textId="07ccd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12 января 2021 года № 61/5-VI "О бюджете Вавилонского сельского округа Шемонаихинского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16 ноября 2021 года № 11/5-VII.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Шемонаихинский районный маслихат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12 января 2021 года № 61/5-VI "О бюджете Вавилонского сельского округа Шемонаихинского района на 2021-2023 годы" (зарегистрировано в Реестре государственной регистрации правовых актов № 8340)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Вавилонского сельского округа Шемонаихинского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57 250,0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41 272,0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15 978,0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60 200,7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- 2 950,7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2 950,7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2 950,7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Вавилонского сельского округа Шемонаихинского района 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-2 950,7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