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7195" w14:textId="c2d7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61/7-VI "О бюджете Верх-Убинского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ноября 2021 года № 11/7-VII.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61/7-VI "О бюджете Верх-Убинского сельского округа Шемонаихинского района на 2021-2023 годы" (зарегистрировано в Реестре государственной регистрации правовых актов № 8344)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Верх-Убинского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252,0 тысячи,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252,0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