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7725" w14:textId="0a77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2-VI "О бюджете города Шемонаих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декабря 2021 года № 13/2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61/2- VI "О бюджете города Шемонаиха Шемонаихинского района на 2021-2023 годы" (зарегистрировано в Реестре государственной регистрации правовых актов № 834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города Шемонаих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 45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4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1 4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2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