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5f51" w14:textId="7085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4 "О бюджете Аксуского сельского округа Бурлинского райо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Аксуского сельского округа Бурлинского района на 2021-2023 годы" от 5 января 2021 года №57-14, (зарегистрировано в Реестре государственной регистрации нормативных правовых актов №6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2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